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493" w:rsidRPr="00082C42" w:rsidRDefault="00546493" w:rsidP="00546493">
      <w:pPr>
        <w:spacing w:line="276" w:lineRule="auto"/>
        <w:jc w:val="center"/>
      </w:pPr>
      <w:r w:rsidRPr="00082C42">
        <w:t>АДМИНИСТРАЦИЯ</w:t>
      </w:r>
    </w:p>
    <w:p w:rsidR="00546493" w:rsidRPr="00082C42" w:rsidRDefault="00546493" w:rsidP="00546493">
      <w:pPr>
        <w:spacing w:line="276" w:lineRule="auto"/>
        <w:jc w:val="center"/>
      </w:pPr>
      <w:r w:rsidRPr="00082C42">
        <w:t>ПОЧЕПСКОГО СЕЛЬСКОГО ПОСЕЛЕНИЯ</w:t>
      </w:r>
    </w:p>
    <w:p w:rsidR="00546493" w:rsidRPr="00082C42" w:rsidRDefault="00546493" w:rsidP="00546493">
      <w:pPr>
        <w:spacing w:line="276" w:lineRule="auto"/>
        <w:jc w:val="center"/>
      </w:pPr>
      <w:r w:rsidRPr="00082C42">
        <w:t xml:space="preserve"> ЛИСКИНСКОГО МУНИЦИПАЛЬНОГО РАЙОНА</w:t>
      </w:r>
    </w:p>
    <w:p w:rsidR="00546493" w:rsidRPr="00082C42" w:rsidRDefault="00546493" w:rsidP="00546493">
      <w:pPr>
        <w:spacing w:line="276" w:lineRule="auto"/>
        <w:jc w:val="center"/>
      </w:pPr>
      <w:r w:rsidRPr="00082C42">
        <w:t xml:space="preserve"> ВОРОНЕЖСКОЙ ОБЛАСТИ</w:t>
      </w:r>
    </w:p>
    <w:p w:rsidR="00546493" w:rsidRPr="00082C42" w:rsidRDefault="00546493" w:rsidP="00546493">
      <w:pPr>
        <w:tabs>
          <w:tab w:val="left" w:pos="4155"/>
        </w:tabs>
        <w:spacing w:line="276" w:lineRule="auto"/>
        <w:jc w:val="center"/>
      </w:pPr>
    </w:p>
    <w:p w:rsidR="00546493" w:rsidRPr="00082C42" w:rsidRDefault="007D338E" w:rsidP="00546493">
      <w:pPr>
        <w:tabs>
          <w:tab w:val="left" w:pos="4155"/>
        </w:tabs>
        <w:spacing w:line="276" w:lineRule="auto"/>
        <w:jc w:val="center"/>
        <w:rPr>
          <w:b/>
        </w:rPr>
      </w:pPr>
      <w:r w:rsidRPr="007D338E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8" type="#_x0000_t32" style="position:absolute;left:0;text-align:left;margin-left:0;margin-top:2.65pt;width:463.2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4cn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"/>
        </w:pict>
      </w:r>
    </w:p>
    <w:p w:rsidR="00546493" w:rsidRPr="00082C42" w:rsidRDefault="00546493" w:rsidP="00546493">
      <w:pPr>
        <w:tabs>
          <w:tab w:val="left" w:pos="4155"/>
        </w:tabs>
        <w:spacing w:line="276" w:lineRule="auto"/>
        <w:jc w:val="center"/>
        <w:rPr>
          <w:b/>
        </w:rPr>
      </w:pPr>
      <w:r w:rsidRPr="00082C42">
        <w:rPr>
          <w:b/>
        </w:rPr>
        <w:t>ПОСТАНОВЛЕНИЕ</w:t>
      </w:r>
    </w:p>
    <w:p w:rsidR="00546493" w:rsidRPr="00082C42" w:rsidRDefault="00546493" w:rsidP="00546493">
      <w:pPr>
        <w:tabs>
          <w:tab w:val="left" w:pos="4155"/>
        </w:tabs>
        <w:rPr>
          <w:u w:val="single"/>
        </w:rPr>
      </w:pPr>
      <w:r w:rsidRPr="00082C42">
        <w:rPr>
          <w:u w:val="single"/>
        </w:rPr>
        <w:t xml:space="preserve">от  «11» мая 2023 г. № </w:t>
      </w:r>
      <w:r>
        <w:rPr>
          <w:u w:val="single"/>
        </w:rPr>
        <w:t>50</w:t>
      </w:r>
    </w:p>
    <w:p w:rsidR="00546493" w:rsidRPr="00082C42" w:rsidRDefault="00546493" w:rsidP="00546493">
      <w:pPr>
        <w:spacing w:line="276" w:lineRule="auto"/>
        <w:rPr>
          <w:sz w:val="22"/>
        </w:rPr>
      </w:pPr>
      <w:r w:rsidRPr="00082C42">
        <w:rPr>
          <w:sz w:val="22"/>
        </w:rPr>
        <w:t xml:space="preserve">                с. Почепское </w:t>
      </w:r>
    </w:p>
    <w:p w:rsidR="00F64260" w:rsidRDefault="00F64260">
      <w:pPr>
        <w:pStyle w:val="ConsTitle"/>
        <w:widowControl/>
        <w:ind w:right="3571"/>
        <w:jc w:val="both"/>
        <w:rPr>
          <w:rFonts w:ascii="Times New Roman" w:hAnsi="Times New Roman"/>
          <w:szCs w:val="28"/>
        </w:rPr>
      </w:pPr>
    </w:p>
    <w:p w:rsidR="00F64260" w:rsidRDefault="00F64260">
      <w:pPr>
        <w:pStyle w:val="ConsTitle"/>
        <w:widowControl/>
        <w:ind w:right="3571"/>
        <w:jc w:val="both"/>
        <w:rPr>
          <w:rFonts w:ascii="Times New Roman" w:hAnsi="Times New Roman"/>
          <w:szCs w:val="28"/>
        </w:rPr>
      </w:pPr>
    </w:p>
    <w:p w:rsidR="00F64260" w:rsidRDefault="00AE6EE0">
      <w:pPr>
        <w:pStyle w:val="ConsTitle"/>
        <w:widowControl/>
        <w:ind w:right="3571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Об утверждении Положения об эвакуационной комиссии </w:t>
      </w:r>
      <w:r w:rsidR="00546493">
        <w:rPr>
          <w:rFonts w:ascii="Times New Roman" w:hAnsi="Times New Roman"/>
          <w:szCs w:val="28"/>
        </w:rPr>
        <w:t>Почепского</w:t>
      </w:r>
      <w:r>
        <w:rPr>
          <w:rFonts w:ascii="Times New Roman" w:hAnsi="Times New Roman"/>
          <w:szCs w:val="28"/>
        </w:rPr>
        <w:t xml:space="preserve"> сельского поселения Лискинского муниципального района Воронежской области</w:t>
      </w:r>
    </w:p>
    <w:p w:rsidR="00F64260" w:rsidRDefault="00F64260">
      <w:pPr>
        <w:pStyle w:val="ConsTitle"/>
        <w:widowControl/>
        <w:ind w:right="0"/>
        <w:jc w:val="both"/>
        <w:rPr>
          <w:rFonts w:ascii="Times New Roman" w:hAnsi="Times New Roman"/>
          <w:szCs w:val="28"/>
        </w:rPr>
      </w:pPr>
    </w:p>
    <w:p w:rsidR="00F64260" w:rsidRDefault="00F64260">
      <w:pPr>
        <w:pStyle w:val="ConsTitle"/>
        <w:widowControl/>
        <w:ind w:right="0"/>
        <w:jc w:val="both"/>
        <w:rPr>
          <w:rFonts w:ascii="Times New Roman" w:hAnsi="Times New Roman"/>
          <w:szCs w:val="28"/>
        </w:rPr>
      </w:pPr>
    </w:p>
    <w:p w:rsidR="00546493" w:rsidRDefault="00AE6EE0">
      <w:pPr>
        <w:pStyle w:val="ConsTitle"/>
        <w:widowControl/>
        <w:spacing w:line="360" w:lineRule="auto"/>
        <w:ind w:right="0" w:firstLine="709"/>
        <w:jc w:val="both"/>
        <w:rPr>
          <w:rFonts w:ascii="Times New Roman" w:hAnsi="Times New Roman"/>
        </w:rPr>
      </w:pPr>
      <w:r>
        <w:rPr>
          <w:rStyle w:val="44pt"/>
          <w:b w:val="0"/>
          <w:szCs w:val="28"/>
        </w:rPr>
        <w:t>В</w:t>
      </w:r>
      <w:r>
        <w:rPr>
          <w:rFonts w:ascii="Times New Roman" w:hAnsi="Times New Roman"/>
          <w:b w:val="0"/>
          <w:szCs w:val="28"/>
        </w:rPr>
        <w:t xml:space="preserve"> соответствии с Федеральным законом от 12.02.1998  № 28-ФЗ «О граж</w:t>
      </w:r>
      <w:r>
        <w:rPr>
          <w:rFonts w:ascii="Times New Roman" w:hAnsi="Times New Roman"/>
          <w:b w:val="0"/>
          <w:szCs w:val="28"/>
        </w:rPr>
        <w:softHyphen/>
        <w:t xml:space="preserve">данской обороне», постановлением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характера»,  </w:t>
      </w:r>
      <w:r>
        <w:rPr>
          <w:rFonts w:ascii="Times New Roman" w:hAnsi="Times New Roman"/>
          <w:b w:val="0"/>
          <w:kern w:val="36"/>
        </w:rPr>
        <w:t>с целью организации планирования, подготовки и общего руководства проведением</w:t>
      </w:r>
      <w:r>
        <w:rPr>
          <w:rFonts w:ascii="Times New Roman" w:hAnsi="Times New Roman"/>
          <w:b w:val="0"/>
        </w:rPr>
        <w:t xml:space="preserve"> эвакуации населения, материальных и культурных ценностей из зон возможных опасностей в безопасные районы при чрезвычайных ситуациях, проведению мероприятий по приему, размещению и первоочередному жизнеобеспечению эвакуируемого и рассредоточиваемого населения, хранения материальных и культурных ценностей</w:t>
      </w:r>
      <w:r>
        <w:rPr>
          <w:b w:val="0"/>
          <w:szCs w:val="28"/>
        </w:rPr>
        <w:t>,</w:t>
      </w:r>
      <w:r>
        <w:rPr>
          <w:rFonts w:ascii="Times New Roman" w:hAnsi="Times New Roman"/>
          <w:b w:val="0"/>
        </w:rPr>
        <w:t xml:space="preserve"> администрация </w:t>
      </w:r>
      <w:r w:rsidR="00546493">
        <w:rPr>
          <w:rFonts w:ascii="Times New Roman" w:hAnsi="Times New Roman"/>
          <w:b w:val="0"/>
        </w:rPr>
        <w:t>Почепского</w:t>
      </w:r>
      <w:r>
        <w:rPr>
          <w:rFonts w:ascii="Times New Roman" w:hAnsi="Times New Roman"/>
          <w:b w:val="0"/>
        </w:rPr>
        <w:t xml:space="preserve"> сельского поселения Лискинского муниципального района Воронежской области </w:t>
      </w:r>
      <w:r w:rsidR="00546493">
        <w:rPr>
          <w:rFonts w:ascii="Times New Roman" w:hAnsi="Times New Roman"/>
        </w:rPr>
        <w:t>П О С Т А Н О В Л Я Е Т:</w:t>
      </w:r>
    </w:p>
    <w:p w:rsidR="00F64260" w:rsidRDefault="00AE6EE0">
      <w:pPr>
        <w:pStyle w:val="ConsTitle"/>
        <w:widowControl/>
        <w:spacing w:line="360" w:lineRule="auto"/>
        <w:ind w:right="0"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1. Утвердить Положение об эвакуационной комиссии </w:t>
      </w:r>
      <w:r w:rsidR="00546493">
        <w:rPr>
          <w:rFonts w:ascii="Times New Roman" w:hAnsi="Times New Roman"/>
          <w:b w:val="0"/>
          <w:szCs w:val="28"/>
        </w:rPr>
        <w:t>Почепского</w:t>
      </w:r>
      <w:r>
        <w:rPr>
          <w:rFonts w:ascii="Times New Roman" w:hAnsi="Times New Roman"/>
          <w:b w:val="0"/>
          <w:szCs w:val="28"/>
        </w:rPr>
        <w:t xml:space="preserve"> сельского поселения Лискинского муниципального района Воронежской области согласно приложению к настоящему постановлению.</w:t>
      </w:r>
    </w:p>
    <w:p w:rsidR="00F64260" w:rsidRDefault="00AE6EE0">
      <w:pPr>
        <w:pStyle w:val="ConsTitle"/>
        <w:widowControl/>
        <w:spacing w:line="360" w:lineRule="auto"/>
        <w:ind w:right="0"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lastRenderedPageBreak/>
        <w:t>2. Опубликовать настоящее постановление в газете «</w:t>
      </w:r>
      <w:r w:rsidR="00546493">
        <w:rPr>
          <w:rFonts w:ascii="Times New Roman" w:hAnsi="Times New Roman"/>
          <w:b w:val="0"/>
          <w:szCs w:val="28"/>
        </w:rPr>
        <w:t>Почепской</w:t>
      </w:r>
      <w:r>
        <w:rPr>
          <w:rFonts w:ascii="Times New Roman" w:hAnsi="Times New Roman"/>
          <w:b w:val="0"/>
          <w:szCs w:val="28"/>
        </w:rPr>
        <w:t xml:space="preserve"> муниципальный вестник» и разместить на официальном сайте администрации </w:t>
      </w:r>
      <w:r w:rsidR="00546493">
        <w:rPr>
          <w:rFonts w:ascii="Times New Roman" w:hAnsi="Times New Roman"/>
          <w:b w:val="0"/>
          <w:szCs w:val="28"/>
        </w:rPr>
        <w:t>Почепского</w:t>
      </w:r>
      <w:r>
        <w:rPr>
          <w:rFonts w:ascii="Times New Roman" w:hAnsi="Times New Roman"/>
          <w:b w:val="0"/>
          <w:szCs w:val="28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F64260" w:rsidRDefault="00AE6EE0">
      <w:pPr>
        <w:pStyle w:val="ConsTitle"/>
        <w:widowControl/>
        <w:spacing w:line="360" w:lineRule="auto"/>
        <w:ind w:right="0"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3. Контроль за исполнением настоящего постановления оставляю за собой.</w:t>
      </w:r>
    </w:p>
    <w:p w:rsidR="00F64260" w:rsidRDefault="00F64260">
      <w:pPr>
        <w:pStyle w:val="ConsTitle"/>
        <w:widowControl/>
        <w:spacing w:line="360" w:lineRule="auto"/>
        <w:ind w:right="0" w:firstLine="709"/>
        <w:jc w:val="both"/>
        <w:rPr>
          <w:rFonts w:ascii="Times New Roman" w:hAnsi="Times New Roman"/>
          <w:b w:val="0"/>
          <w:szCs w:val="28"/>
        </w:rPr>
      </w:pPr>
    </w:p>
    <w:p w:rsidR="00F64260" w:rsidRDefault="00F64260">
      <w:pPr>
        <w:pStyle w:val="ConsTitle"/>
        <w:widowControl/>
        <w:spacing w:line="360" w:lineRule="auto"/>
        <w:ind w:right="0" w:firstLine="709"/>
        <w:jc w:val="both"/>
        <w:rPr>
          <w:rFonts w:ascii="Times New Roman" w:hAnsi="Times New Roman"/>
          <w:b w:val="0"/>
          <w:szCs w:val="28"/>
        </w:rPr>
      </w:pPr>
    </w:p>
    <w:p w:rsidR="00F64260" w:rsidRDefault="00F64260">
      <w:pPr>
        <w:pStyle w:val="aa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52"/>
        <w:gridCol w:w="3152"/>
        <w:gridCol w:w="3153"/>
      </w:tblGrid>
      <w:tr w:rsidR="008F54AF" w:rsidTr="008F54AF">
        <w:tc>
          <w:tcPr>
            <w:tcW w:w="3152" w:type="dxa"/>
          </w:tcPr>
          <w:p w:rsidR="008F54AF" w:rsidRDefault="008F54AF" w:rsidP="008F54A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4AF" w:rsidRDefault="008F54AF" w:rsidP="008F54A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Почепского сельского поселения</w:t>
            </w:r>
          </w:p>
          <w:p w:rsidR="008F54AF" w:rsidRDefault="008F54A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2" w:type="dxa"/>
          </w:tcPr>
          <w:p w:rsidR="008F54AF" w:rsidRDefault="008F54A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8F54AF" w:rsidRDefault="008F54A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4AF" w:rsidRDefault="008F54A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4AF" w:rsidRDefault="008F54A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И. Бокова</w:t>
            </w:r>
          </w:p>
        </w:tc>
      </w:tr>
    </w:tbl>
    <w:p w:rsidR="00F64260" w:rsidRDefault="00AE6EE0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64260" w:rsidRDefault="00F64260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64260" w:rsidRDefault="00F64260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64260" w:rsidRDefault="00F64260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64260" w:rsidRDefault="00F64260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64260" w:rsidRDefault="00F64260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64260" w:rsidRDefault="00F64260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64260" w:rsidRDefault="00F64260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64260" w:rsidRDefault="00F64260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64260" w:rsidRDefault="00F64260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64260" w:rsidRDefault="00F64260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64260" w:rsidRDefault="00F64260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64260" w:rsidRDefault="00F64260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64260" w:rsidRDefault="00F64260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64260" w:rsidRDefault="00F64260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64260" w:rsidRDefault="00F64260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64260" w:rsidRDefault="00F64260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64260" w:rsidRDefault="00F64260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546493" w:rsidRDefault="00546493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546493" w:rsidRDefault="00546493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546493" w:rsidRDefault="00546493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546493" w:rsidRDefault="00546493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546493" w:rsidRDefault="00546493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546493" w:rsidRDefault="00546493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546493" w:rsidRDefault="00546493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64260" w:rsidRDefault="00F64260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64260" w:rsidRDefault="00F64260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64260" w:rsidRDefault="00F64260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64260" w:rsidRDefault="007D338E">
      <w:pPr>
        <w:pStyle w:val="aa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D338E">
        <w:rPr>
          <w:rFonts w:ascii="Times New Roman" w:hAnsi="Times New Roman" w:cs="Times New Roman"/>
          <w:sz w:val="28"/>
          <w:szCs w:val="28"/>
          <w:u w:val="single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200pt;margin-top:-5.3pt;width:263.25pt;height:120.75pt;z-index:251659264" o:gfxdata="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OK1lw2AAAAAsBAAAPAAAAAAAAAAEAIAAAACIA&#10;AABkcnMvZG93bnJldi54bWxQSwECFAAUAAAACACHTuJAJiLJwwkCAAAVBAAADgAAAAAAAAABACAA&#10;AAAnAQAAZHJzL2Uyb0RvYy54bWxQSwUGAAAAAAYABgBZAQAAogUAAAAA&#10;" filled="f" stroked="f">
            <v:textbox>
              <w:txbxContent>
                <w:p w:rsidR="00F64260" w:rsidRDefault="00AE6EE0">
                  <w:pPr>
                    <w:pStyle w:val="aa"/>
                    <w:jc w:val="center"/>
                    <w:rPr>
                      <w:rStyle w:val="20"/>
                      <w:rFonts w:ascii="Times New Roman" w:eastAsiaTheme="minorHAnsi" w:hAnsi="Times New Roman"/>
                      <w:b w:val="0"/>
                      <w:color w:val="1E1E1E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</w:t>
                  </w:r>
                </w:p>
                <w:p w:rsidR="00F64260" w:rsidRDefault="00AE6EE0">
                  <w:pPr>
                    <w:pStyle w:val="aa"/>
                    <w:jc w:val="center"/>
                    <w:rPr>
                      <w:rStyle w:val="20"/>
                      <w:rFonts w:ascii="Times New Roman" w:eastAsiaTheme="minorHAnsi" w:hAnsi="Times New Roman"/>
                      <w:b w:val="0"/>
                      <w:color w:val="1E1E1E"/>
                      <w:sz w:val="28"/>
                    </w:rPr>
                  </w:pPr>
                  <w:r>
                    <w:rPr>
                      <w:rStyle w:val="20"/>
                      <w:rFonts w:ascii="Times New Roman" w:eastAsiaTheme="minorHAnsi" w:hAnsi="Times New Roman"/>
                      <w:b w:val="0"/>
                      <w:color w:val="1E1E1E"/>
                      <w:sz w:val="28"/>
                    </w:rPr>
                    <w:t>УТВЕРЖДЕНО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>
                    <w:rPr>
                      <w:rStyle w:val="20"/>
                      <w:rFonts w:ascii="Times New Roman" w:eastAsiaTheme="minorHAnsi" w:hAnsi="Times New Roman"/>
                      <w:b w:val="0"/>
                      <w:color w:val="1E1E1E"/>
                      <w:sz w:val="28"/>
                    </w:rPr>
                    <w:t>постановлением  администрации</w:t>
                  </w:r>
                </w:p>
                <w:p w:rsidR="00F64260" w:rsidRDefault="00546493">
                  <w:pPr>
                    <w:pStyle w:val="aa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Почепского</w:t>
                  </w:r>
                  <w:r w:rsidR="00AE6EE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сельского поселения</w:t>
                  </w:r>
                </w:p>
                <w:p w:rsidR="00F64260" w:rsidRDefault="00AE6EE0">
                  <w:pPr>
                    <w:pStyle w:val="aa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Лискинского муниципального района</w:t>
                  </w:r>
                </w:p>
                <w:p w:rsidR="00F64260" w:rsidRDefault="00AE6EE0">
                  <w:pPr>
                    <w:pStyle w:val="aa"/>
                    <w:jc w:val="center"/>
                    <w:rPr>
                      <w:rStyle w:val="20"/>
                      <w:rFonts w:ascii="Times New Roman" w:eastAsiaTheme="minorHAnsi" w:hAnsi="Times New Roman"/>
                      <w:b w:val="0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Воронежской области</w:t>
                  </w:r>
                </w:p>
                <w:p w:rsidR="00F64260" w:rsidRDefault="00AE6EE0">
                  <w:pPr>
                    <w:pStyle w:val="aa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 </w:t>
                  </w:r>
                  <w:r w:rsidR="005464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мая 2023 г № </w:t>
                  </w:r>
                  <w:r w:rsidR="005464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</w:t>
                  </w:r>
                </w:p>
                <w:p w:rsidR="00F64260" w:rsidRDefault="00F64260">
                  <w:pPr>
                    <w:spacing w:line="263" w:lineRule="atLeast"/>
                    <w:jc w:val="center"/>
                    <w:rPr>
                      <w:rFonts w:ascii="Tahoma" w:hAnsi="Tahoma" w:cs="Tahoma"/>
                      <w:color w:val="1E1E1E"/>
                    </w:rPr>
                  </w:pPr>
                </w:p>
                <w:p w:rsidR="00F64260" w:rsidRDefault="00F64260">
                  <w:pPr>
                    <w:spacing w:line="263" w:lineRule="atLeast"/>
                    <w:jc w:val="center"/>
                    <w:rPr>
                      <w:rFonts w:ascii="Tahoma" w:hAnsi="Tahoma" w:cs="Tahoma"/>
                      <w:color w:val="1E1E1E"/>
                    </w:rPr>
                  </w:pPr>
                </w:p>
                <w:p w:rsidR="00F64260" w:rsidRDefault="00F64260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F64260" w:rsidRDefault="00F64260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F64260" w:rsidRDefault="00F64260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F64260" w:rsidRDefault="00F64260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F64260" w:rsidRDefault="00F64260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F64260" w:rsidRDefault="00AE6EE0">
                  <w:pPr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Е.А. Буйволовой</w:t>
                  </w:r>
                </w:p>
                <w:p w:rsidR="00F64260" w:rsidRDefault="00F64260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F64260" w:rsidRDefault="00F64260">
                  <w:pPr>
                    <w:jc w:val="center"/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</w:p>
    <w:p w:rsidR="00F64260" w:rsidRDefault="00F64260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64260" w:rsidRDefault="00F64260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64260" w:rsidRDefault="00F64260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64260" w:rsidRDefault="00F64260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64260" w:rsidRDefault="00F64260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64260" w:rsidRDefault="00F64260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64260" w:rsidRDefault="00F64260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64260" w:rsidRDefault="00F6426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F64260" w:rsidRDefault="00AE6EE0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64260" w:rsidRDefault="00AE6EE0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эвакуационной комиссии </w:t>
      </w:r>
      <w:r w:rsidR="00546493">
        <w:rPr>
          <w:rFonts w:ascii="Times New Roman" w:hAnsi="Times New Roman" w:cs="Times New Roman"/>
          <w:b/>
          <w:sz w:val="28"/>
          <w:szCs w:val="28"/>
        </w:rPr>
        <w:t>Почепского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F64260" w:rsidRDefault="00F64260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260" w:rsidRDefault="00AE6EE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Настоящее Положение определяет порядок создания, состав, основные задачи и полномочия эвакуационной комиссии </w:t>
      </w:r>
      <w:r w:rsidR="00546493">
        <w:rPr>
          <w:rFonts w:ascii="Times New Roman" w:hAnsi="Times New Roman" w:cs="Times New Roman"/>
          <w:sz w:val="28"/>
          <w:szCs w:val="28"/>
        </w:rPr>
        <w:t>Почепского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(далее – эвакуационная комиссия). </w:t>
      </w:r>
    </w:p>
    <w:p w:rsidR="00F64260" w:rsidRDefault="00AE6EE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Эвакуационная комиссия создается для планирования мероприятий по подготовке к эвакуации населения, материальных и культурных ценностей в безопасные районы, их размещению, развертыванию учреждений, необходимых для первоочередного обеспечения пострадавшего населения при опасностях, возникающих при чрезвычайных ситуациях природного или техногенного характера, а также при введении военного положения (далее – особый период).</w:t>
      </w:r>
    </w:p>
    <w:p w:rsidR="00F64260" w:rsidRDefault="00AE6EE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Состав эвакуационной комиссии утверждается распоряжением администрации </w:t>
      </w:r>
      <w:r w:rsidR="00546493">
        <w:rPr>
          <w:rFonts w:ascii="Times New Roman" w:hAnsi="Times New Roman" w:cs="Times New Roman"/>
          <w:sz w:val="28"/>
          <w:szCs w:val="28"/>
        </w:rPr>
        <w:t>Почепского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заблаговременно (в мирное время) для непосредственной подготовки, планирования и проведения эвакомероприятий.</w:t>
      </w:r>
    </w:p>
    <w:p w:rsidR="00F64260" w:rsidRDefault="00AE6EE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Руководство эвакуационной комиссией осуществляет глава </w:t>
      </w:r>
      <w:r w:rsidR="00546493">
        <w:rPr>
          <w:rFonts w:ascii="Times New Roman" w:hAnsi="Times New Roman" w:cs="Times New Roman"/>
          <w:sz w:val="28"/>
          <w:szCs w:val="28"/>
        </w:rPr>
        <w:t>Почепского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области.</w:t>
      </w:r>
    </w:p>
    <w:p w:rsidR="00F64260" w:rsidRDefault="00AE6EE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В состав эвакуационной комиссии назначаются лица из числа руководящего состава учреждений и организаций, расположенных на территории </w:t>
      </w:r>
      <w:r w:rsidR="00546493">
        <w:rPr>
          <w:rFonts w:ascii="Times New Roman" w:hAnsi="Times New Roman" w:cs="Times New Roman"/>
          <w:sz w:val="28"/>
          <w:szCs w:val="28"/>
        </w:rPr>
        <w:t>Почепского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кроме граждан, подлежащих призыву на военную службу по мобилизации.</w:t>
      </w:r>
    </w:p>
    <w:p w:rsidR="00F64260" w:rsidRDefault="00AE6EE0">
      <w:pPr>
        <w:pStyle w:val="aa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В состав эвакуационной комиссии входят:</w:t>
      </w:r>
    </w:p>
    <w:p w:rsidR="00F64260" w:rsidRDefault="00AE6EE0">
      <w:pPr>
        <w:pStyle w:val="aa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председатель комиссии;</w:t>
      </w:r>
    </w:p>
    <w:p w:rsidR="00F64260" w:rsidRDefault="00AE6EE0">
      <w:pPr>
        <w:pStyle w:val="aa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заместители председателя комиссии;</w:t>
      </w:r>
    </w:p>
    <w:p w:rsidR="00F64260" w:rsidRDefault="00AE6EE0">
      <w:pPr>
        <w:pStyle w:val="aa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секретарь комиссии;</w:t>
      </w:r>
    </w:p>
    <w:p w:rsidR="00F64260" w:rsidRDefault="00AE6EE0">
      <w:pPr>
        <w:pStyle w:val="aa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члены комиссии.</w:t>
      </w:r>
    </w:p>
    <w:p w:rsidR="00F64260" w:rsidRDefault="00AE6EE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Эвакуационная комиссия в практической деятельности руководствуется Федеральным законом от 12.02.1998 № 28-ФЗ «О гражданской обороне», постановлением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 и другими нормативными актами Российской Федерации, нормативными правовыми актами Воронежской области.</w:t>
      </w:r>
    </w:p>
    <w:p w:rsidR="00F64260" w:rsidRDefault="00AE6EE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 Эвакуационная комиссия является постоянно действующим органом, как в мирное время, так и в особый период, и на нее возлагаются следующие задачи:</w:t>
      </w:r>
    </w:p>
    <w:p w:rsidR="00F64260" w:rsidRDefault="00AE6EE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 в мирное время:</w:t>
      </w:r>
    </w:p>
    <w:p w:rsidR="00F64260" w:rsidRDefault="00AE6EE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определение и уточнение категорий и численности подлежащего эвакуации населения, мест его размещения в безопасных районах, а также очередности и сроков эвакуации;</w:t>
      </w:r>
    </w:p>
    <w:p w:rsidR="00F64260" w:rsidRDefault="00AE6EE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совместно муниципальным казенным учреждением администрации городского поселения город Лиски Лискинского района Воронежской области «Гражданская защита» разработка и ежегодное уточнение Плана эвакуации;</w:t>
      </w:r>
    </w:p>
    <w:p w:rsidR="00F64260" w:rsidRDefault="00AE6EE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уточнение перечня материальных и культурных ценностей, подлежащих эвакуации в безопасные районы;</w:t>
      </w:r>
    </w:p>
    <w:p w:rsidR="00F64260" w:rsidRDefault="00AE6EE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уточнение мероприятий всестороннего обеспечения проведения эвакуации и размещения эвакуируемого населения, материальных и культурных ценностей в безопасных районах;</w:t>
      </w:r>
    </w:p>
    <w:p w:rsidR="00F64260" w:rsidRDefault="00AE6EE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контроль за созданием, комплектованием и подготовкой эвакуационных органов;</w:t>
      </w:r>
    </w:p>
    <w:p w:rsidR="00F64260" w:rsidRDefault="00AE6EE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периодическое проведение заседаний эвакуационной комиссии, на которых рассматриваются вопросы эвакуации населения, материальных и культурных ценностей;</w:t>
      </w:r>
    </w:p>
    <w:p w:rsidR="00F64260" w:rsidRDefault="00AE6EE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участие в учениях и тренировках по гражданской обороне в целях проверки реальности разрабатываемых планов эвакуации и готовности эвакуационных органов к их выполнению;</w:t>
      </w:r>
    </w:p>
    <w:p w:rsidR="00F64260" w:rsidRDefault="00AE6EE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взаимодействие с эвакуационной комиссией Лискинского муниципального района Воронежской области по вопросам планирования и проведения эвакуационных мероприятий;</w:t>
      </w:r>
    </w:p>
    <w:p w:rsidR="00F64260" w:rsidRDefault="00AE6EE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при выполнении мероприятий по гражданской обороне в особый период:</w:t>
      </w:r>
    </w:p>
    <w:p w:rsidR="00F64260" w:rsidRDefault="00AE6EE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контроль за приведением в готовность сил и средств для проведения и обеспечения эвакуационных мероприятий, уточнение схем оповещения и связи;</w:t>
      </w:r>
    </w:p>
    <w:p w:rsidR="00F64260" w:rsidRDefault="00AE6EE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уточнение Плана эвакуации, порядка выполнения всех видов обеспечения эвакуационных мероприятий;</w:t>
      </w:r>
    </w:p>
    <w:p w:rsidR="00F64260" w:rsidRDefault="00AE6EE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уточнение категорий и численности эвакуируемого населения, перечня материальных и культурных ценностей, подлежащих эвакуации в безопасные районы;</w:t>
      </w:r>
    </w:p>
    <w:p w:rsidR="00F64260" w:rsidRDefault="00AE6EE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организация подготовки к развертыванию сборных эвакуационных пунктов (далее - СЭП), приемных эвакуационных пунктов (далее - ПЭП), пунктов посадки и высадки населения, контроль за ходом их развертывания;</w:t>
      </w:r>
    </w:p>
    <w:p w:rsidR="00F64260" w:rsidRDefault="00AE6EE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организация взаимодействия с военным комиссариатом г. Лиски, Лискинского и Каменского районов Воронежской области по вопросам планирования и проведения эвакуационных мероприятий;</w:t>
      </w:r>
    </w:p>
    <w:p w:rsidR="00F64260" w:rsidRDefault="00AE6EE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уточнение порядка использования транспорта, выделяемого для вывоза населения из зон возможных опасностей в безопасные районы;</w:t>
      </w:r>
    </w:p>
    <w:p w:rsidR="00F64260" w:rsidRDefault="00AE6EE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контроль за приведением в готовность имеющихся защитных сооружений в районах расположения СЭП, ПЭП, пунктов посадки и высадки населения;</w:t>
      </w:r>
    </w:p>
    <w:p w:rsidR="00F64260" w:rsidRDefault="00AE6EE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уточнение мероприятий по приему и размещению населения, материальных и культурных ценностей в безопасных районах;</w:t>
      </w:r>
    </w:p>
    <w:p w:rsidR="00F64260" w:rsidRDefault="00AE6EE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уточнение со службами гражданской обороны мероприятий по подготовке и проведению первоочередного жизнеобеспечения эвакуируемого населения, размещаемого в безопасных районах;</w:t>
      </w:r>
    </w:p>
    <w:p w:rsidR="00F64260" w:rsidRDefault="00AE6EE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контроль за подготовкой запасов материально-технических, продовольственных, медицинских и иных средств, торговой сети и сети общественного питания, имущества гражданской обороны в к первоочередному обеспечению эвакуируемого населения в безопасных районах;</w:t>
      </w:r>
    </w:p>
    <w:p w:rsidR="00F64260" w:rsidRDefault="00AE6EE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организация контроля и учета количества эвакуируемого населения, материальных и культурных ценностей;</w:t>
      </w:r>
    </w:p>
    <w:p w:rsidR="00F64260" w:rsidRDefault="00AE6EE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контроль организации охраны общественного порядка и обеспечения безопасности на эвакообъектах (СЭП, ПЭП, пунктах посадки и высадки), на маршрутах эвакуации и в безопасных районах;</w:t>
      </w:r>
    </w:p>
    <w:p w:rsidR="00F64260" w:rsidRDefault="00AE6EE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организация регулирования дорожного движения и поддержание порядка в ходе проведения эвакуации;</w:t>
      </w:r>
    </w:p>
    <w:p w:rsidR="00F64260" w:rsidRDefault="00AE6EE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контроль за ходом приема и размещения эвакуируемого населения, материальных и культурных ценностей в безопасных районах;</w:t>
      </w:r>
    </w:p>
    <w:p w:rsidR="00F64260" w:rsidRDefault="00AE6EE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контроль организации первоочередного жизнеобеспечения и защиты эвакуируемого населения в безопасных районах;</w:t>
      </w:r>
    </w:p>
    <w:p w:rsidR="00F64260" w:rsidRDefault="00AE6EE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организация взаимодействия с эвакуационной комиссией Лискинского муниципального района Воронежской области по вопросам проведения эвакуационных мероприятий;</w:t>
      </w:r>
    </w:p>
    <w:p w:rsidR="00F64260" w:rsidRDefault="00AE6EE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организация взаимодействия с военным комиссариатом г. Лиски, Лискинского и Каменского районов Воронежской области и администрацией Лискинского муниципального района Воронежской </w:t>
      </w:r>
      <w:r>
        <w:rPr>
          <w:rFonts w:ascii="Times New Roman" w:hAnsi="Times New Roman" w:cs="Times New Roman"/>
          <w:sz w:val="28"/>
          <w:szCs w:val="28"/>
        </w:rPr>
        <w:lastRenderedPageBreak/>
        <w:t>области по вопросам организации первоочередного жизнеобеспечения и проведения эвакуационных мероприятий;</w:t>
      </w:r>
    </w:p>
    <w:p w:rsidR="00F64260" w:rsidRDefault="00AE6EE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сбор и обобщение данных о ходе эвакуации населения, материальных и культурных ценностей, представление докладов руководителю эвакуационной комиссии Лискинского муниципального района Воронежской области.</w:t>
      </w:r>
    </w:p>
    <w:p w:rsidR="00F64260" w:rsidRDefault="00AE6EE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Права Комиссии:</w:t>
      </w:r>
    </w:p>
    <w:p w:rsidR="00F64260" w:rsidRDefault="00AE6EE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 Комиссия имеет право:</w:t>
      </w:r>
    </w:p>
    <w:p w:rsidR="00F64260" w:rsidRDefault="00AE6EE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запрашивать и получать в установленном порядке от предприятий, учреждений и организаций, расположенных на территории </w:t>
      </w:r>
      <w:r w:rsidR="00546493">
        <w:rPr>
          <w:rFonts w:ascii="Times New Roman" w:hAnsi="Times New Roman" w:cs="Times New Roman"/>
          <w:sz w:val="28"/>
          <w:szCs w:val="28"/>
        </w:rPr>
        <w:t>Почепского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области, независимо от их организационно-правовых форм (далее - организаций) материалы и информацию по вопросам, отнесенным к компетенции эвакуационной комиссии;</w:t>
      </w:r>
    </w:p>
    <w:p w:rsidR="00F64260" w:rsidRDefault="00AE6EE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 необходимости приглашать в установленном порядке на свои заседания представителей органов администрации Лискинского муниципального района Воронежской области, организаций по вопросам, отнесенным к компетенции эвакуационной комиссии, и принимать соответствующие решения;</w:t>
      </w:r>
    </w:p>
    <w:p w:rsidR="00F64260" w:rsidRDefault="00AE6EE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вносить на рассмотрение главе Лискинского муниципального района Воронежской области предложения по совершенствованию способов и сокращению сроков эвакуации населения, материальных и культурных ценностей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F64260" w:rsidRDefault="00AE6EE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 Решения эвакуационной комиссии принимаются простым большинством голосов присутствующих на заседании членов комиссии и оформляются протоколом, который подписывают председательствующий и секретарь эвакуационной комиссии.</w:t>
      </w:r>
    </w:p>
    <w:p w:rsidR="00F64260" w:rsidRDefault="00AE6EE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 В отсутствие председателя эвакуационной комиссии его обязанности исполняет заместитель председателя эвакуационной комиссии.</w:t>
      </w:r>
    </w:p>
    <w:p w:rsidR="00F64260" w:rsidRDefault="00AE6EE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 Эвакуационная комиссия вправе создавать рабочие группы. Состав рабочих групп, их планы утверждаются председателем Комиссии.</w:t>
      </w:r>
    </w:p>
    <w:p w:rsidR="00F64260" w:rsidRDefault="00AE6EE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Решение эвакуационной комиссии считается правомочным, если на заседании присутствует не менее половины от общего числа членов эвакуационной комиссии.</w:t>
      </w:r>
    </w:p>
    <w:p w:rsidR="00F64260" w:rsidRDefault="00AE6EE0">
      <w:pPr>
        <w:ind w:firstLine="709"/>
        <w:jc w:val="both"/>
        <w:rPr>
          <w:b/>
          <w:szCs w:val="28"/>
        </w:rPr>
      </w:pPr>
      <w:r>
        <w:rPr>
          <w:szCs w:val="28"/>
        </w:rPr>
        <w:t>10.  Специальная подготовка членов эвакуационной комиссии организуется и проводится на соответствующих учебных и учебно-методических сборах, на плановых специальных занятиях, в ходе учений и тренировок.</w:t>
      </w:r>
    </w:p>
    <w:sectPr w:rsidR="00F64260" w:rsidSect="00F64260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026" w:rsidRDefault="00D85026">
      <w:r>
        <w:separator/>
      </w:r>
    </w:p>
  </w:endnote>
  <w:endnote w:type="continuationSeparator" w:id="1">
    <w:p w:rsidR="00D85026" w:rsidRDefault="00D850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026" w:rsidRDefault="00D85026">
      <w:r>
        <w:separator/>
      </w:r>
    </w:p>
  </w:footnote>
  <w:footnote w:type="continuationSeparator" w:id="1">
    <w:p w:rsidR="00D85026" w:rsidRDefault="00D850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30B0"/>
    <w:rsid w:val="000052D1"/>
    <w:rsid w:val="00025BDF"/>
    <w:rsid w:val="00025EB2"/>
    <w:rsid w:val="00031C1F"/>
    <w:rsid w:val="00056713"/>
    <w:rsid w:val="0007325D"/>
    <w:rsid w:val="00087DC3"/>
    <w:rsid w:val="000A369F"/>
    <w:rsid w:val="000E7752"/>
    <w:rsid w:val="00116828"/>
    <w:rsid w:val="00123040"/>
    <w:rsid w:val="00131B5A"/>
    <w:rsid w:val="001327F5"/>
    <w:rsid w:val="001570F1"/>
    <w:rsid w:val="0017583B"/>
    <w:rsid w:val="00182B6C"/>
    <w:rsid w:val="001853B2"/>
    <w:rsid w:val="00191E82"/>
    <w:rsid w:val="001A149D"/>
    <w:rsid w:val="001A2444"/>
    <w:rsid w:val="001A75BF"/>
    <w:rsid w:val="00211FF0"/>
    <w:rsid w:val="002231D7"/>
    <w:rsid w:val="00223615"/>
    <w:rsid w:val="00225188"/>
    <w:rsid w:val="0022689D"/>
    <w:rsid w:val="00261E73"/>
    <w:rsid w:val="00263FA8"/>
    <w:rsid w:val="002A417E"/>
    <w:rsid w:val="002A7034"/>
    <w:rsid w:val="002C11C2"/>
    <w:rsid w:val="002D000D"/>
    <w:rsid w:val="002D3D5C"/>
    <w:rsid w:val="0030079F"/>
    <w:rsid w:val="00314B94"/>
    <w:rsid w:val="00366096"/>
    <w:rsid w:val="00385E01"/>
    <w:rsid w:val="003953C3"/>
    <w:rsid w:val="003A2B67"/>
    <w:rsid w:val="003A2E60"/>
    <w:rsid w:val="003F5CE5"/>
    <w:rsid w:val="00413C77"/>
    <w:rsid w:val="0042281A"/>
    <w:rsid w:val="00427F18"/>
    <w:rsid w:val="00486F27"/>
    <w:rsid w:val="00487DD4"/>
    <w:rsid w:val="004A4212"/>
    <w:rsid w:val="004C72C2"/>
    <w:rsid w:val="004D41C4"/>
    <w:rsid w:val="004F1239"/>
    <w:rsid w:val="00501334"/>
    <w:rsid w:val="00501584"/>
    <w:rsid w:val="00504196"/>
    <w:rsid w:val="0052320F"/>
    <w:rsid w:val="0052565B"/>
    <w:rsid w:val="00532911"/>
    <w:rsid w:val="00536F1F"/>
    <w:rsid w:val="00537422"/>
    <w:rsid w:val="00537F02"/>
    <w:rsid w:val="00546493"/>
    <w:rsid w:val="00555443"/>
    <w:rsid w:val="0059530C"/>
    <w:rsid w:val="00606B9B"/>
    <w:rsid w:val="006121D4"/>
    <w:rsid w:val="00643041"/>
    <w:rsid w:val="00645AA4"/>
    <w:rsid w:val="00674AA7"/>
    <w:rsid w:val="006A0DBF"/>
    <w:rsid w:val="006A1D40"/>
    <w:rsid w:val="006B3357"/>
    <w:rsid w:val="006E3CA6"/>
    <w:rsid w:val="006F10E5"/>
    <w:rsid w:val="006F4250"/>
    <w:rsid w:val="00703151"/>
    <w:rsid w:val="00713E8F"/>
    <w:rsid w:val="00746C34"/>
    <w:rsid w:val="00747A5C"/>
    <w:rsid w:val="00783B33"/>
    <w:rsid w:val="007917AB"/>
    <w:rsid w:val="007921A4"/>
    <w:rsid w:val="007B5AEC"/>
    <w:rsid w:val="007C2A57"/>
    <w:rsid w:val="007D338E"/>
    <w:rsid w:val="007F038D"/>
    <w:rsid w:val="007F0B77"/>
    <w:rsid w:val="00803C13"/>
    <w:rsid w:val="00805A33"/>
    <w:rsid w:val="00843748"/>
    <w:rsid w:val="008512A4"/>
    <w:rsid w:val="00885657"/>
    <w:rsid w:val="008877DC"/>
    <w:rsid w:val="008A76A6"/>
    <w:rsid w:val="008F54AF"/>
    <w:rsid w:val="00923182"/>
    <w:rsid w:val="00941ADD"/>
    <w:rsid w:val="009451D9"/>
    <w:rsid w:val="0097007A"/>
    <w:rsid w:val="00971138"/>
    <w:rsid w:val="00972CFB"/>
    <w:rsid w:val="009926AC"/>
    <w:rsid w:val="009A02D8"/>
    <w:rsid w:val="009A77B1"/>
    <w:rsid w:val="009B0333"/>
    <w:rsid w:val="009D0246"/>
    <w:rsid w:val="00A204C3"/>
    <w:rsid w:val="00A25B7C"/>
    <w:rsid w:val="00A430B0"/>
    <w:rsid w:val="00A96941"/>
    <w:rsid w:val="00A97192"/>
    <w:rsid w:val="00AE6EE0"/>
    <w:rsid w:val="00AF4EED"/>
    <w:rsid w:val="00AF6EFE"/>
    <w:rsid w:val="00B4077E"/>
    <w:rsid w:val="00B56580"/>
    <w:rsid w:val="00B93FED"/>
    <w:rsid w:val="00BC6B36"/>
    <w:rsid w:val="00BE263E"/>
    <w:rsid w:val="00C16C0C"/>
    <w:rsid w:val="00C20C66"/>
    <w:rsid w:val="00C26396"/>
    <w:rsid w:val="00C366EE"/>
    <w:rsid w:val="00C43651"/>
    <w:rsid w:val="00C47F43"/>
    <w:rsid w:val="00C55FD1"/>
    <w:rsid w:val="00C85C36"/>
    <w:rsid w:val="00C878CC"/>
    <w:rsid w:val="00C924CD"/>
    <w:rsid w:val="00C947E9"/>
    <w:rsid w:val="00CB0C2C"/>
    <w:rsid w:val="00CB384B"/>
    <w:rsid w:val="00CD1363"/>
    <w:rsid w:val="00CE33AF"/>
    <w:rsid w:val="00CF0691"/>
    <w:rsid w:val="00D07C30"/>
    <w:rsid w:val="00D269FF"/>
    <w:rsid w:val="00D6016F"/>
    <w:rsid w:val="00D67B93"/>
    <w:rsid w:val="00D85026"/>
    <w:rsid w:val="00D95EF0"/>
    <w:rsid w:val="00DA51E6"/>
    <w:rsid w:val="00DA58C7"/>
    <w:rsid w:val="00DB1AF0"/>
    <w:rsid w:val="00DC567A"/>
    <w:rsid w:val="00DC760E"/>
    <w:rsid w:val="00DD40F5"/>
    <w:rsid w:val="00DE3805"/>
    <w:rsid w:val="00E35EDD"/>
    <w:rsid w:val="00E422CD"/>
    <w:rsid w:val="00ED6FBB"/>
    <w:rsid w:val="00EE2AD7"/>
    <w:rsid w:val="00EF669B"/>
    <w:rsid w:val="00F02361"/>
    <w:rsid w:val="00F16449"/>
    <w:rsid w:val="00F16FA5"/>
    <w:rsid w:val="00F359C2"/>
    <w:rsid w:val="00F3745C"/>
    <w:rsid w:val="00F4166D"/>
    <w:rsid w:val="00F428D9"/>
    <w:rsid w:val="00F64260"/>
    <w:rsid w:val="00F70914"/>
    <w:rsid w:val="00F73E92"/>
    <w:rsid w:val="00F827E6"/>
    <w:rsid w:val="00F84604"/>
    <w:rsid w:val="00F904BD"/>
    <w:rsid w:val="00FB4CD6"/>
    <w:rsid w:val="00FF7437"/>
    <w:rsid w:val="63B86FB6"/>
    <w:rsid w:val="79513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493"/>
    <w:pPr>
      <w:widowControl w:val="0"/>
      <w:suppressAutoHyphens/>
    </w:pPr>
    <w:rPr>
      <w:rFonts w:ascii="Times New Roman" w:eastAsia="Arial Unicode MS" w:hAnsi="Times New Roman" w:cs="Times New Roman"/>
      <w:kern w:val="1"/>
      <w:sz w:val="28"/>
      <w:szCs w:val="24"/>
      <w:lang w:eastAsia="en-US"/>
    </w:rPr>
  </w:style>
  <w:style w:type="paragraph" w:styleId="2">
    <w:name w:val="heading 2"/>
    <w:basedOn w:val="a"/>
    <w:next w:val="a"/>
    <w:link w:val="20"/>
    <w:qFormat/>
    <w:rsid w:val="00F64260"/>
    <w:pPr>
      <w:widowControl/>
      <w:suppressAutoHyphens w:val="0"/>
      <w:ind w:firstLine="567"/>
      <w:jc w:val="center"/>
      <w:outlineLvl w:val="1"/>
    </w:pPr>
    <w:rPr>
      <w:rFonts w:ascii="Arial" w:eastAsia="Times New Roman" w:hAnsi="Arial"/>
      <w:b/>
      <w:bCs/>
      <w:iCs/>
      <w:kern w:val="0"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426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64260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F6426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eastAsia="ru-RU"/>
    </w:rPr>
  </w:style>
  <w:style w:type="table" w:styleId="a7">
    <w:name w:val="Table Grid"/>
    <w:basedOn w:val="a1"/>
    <w:uiPriority w:val="59"/>
    <w:rsid w:val="00F642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Содержимое таблицы"/>
    <w:basedOn w:val="a"/>
    <w:qFormat/>
    <w:rsid w:val="00F64260"/>
    <w:pPr>
      <w:suppressLineNumbers/>
    </w:pPr>
    <w:rPr>
      <w:rFonts w:eastAsia="Lucida Sans Unicode"/>
      <w:sz w:val="24"/>
      <w:lang w:eastAsia="ar-SA"/>
    </w:rPr>
  </w:style>
  <w:style w:type="paragraph" w:styleId="a9">
    <w:name w:val="List Paragraph"/>
    <w:basedOn w:val="a"/>
    <w:uiPriority w:val="34"/>
    <w:qFormat/>
    <w:rsid w:val="00F64260"/>
    <w:pPr>
      <w:ind w:left="720"/>
      <w:contextualSpacing/>
    </w:pPr>
    <w:rPr>
      <w:kern w:val="2"/>
    </w:rPr>
  </w:style>
  <w:style w:type="paragraph" w:customStyle="1" w:styleId="ConsPlusTitle">
    <w:name w:val="ConsPlusTitle"/>
    <w:rsid w:val="00F642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No Spacing"/>
    <w:uiPriority w:val="1"/>
    <w:qFormat/>
    <w:rsid w:val="00F64260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F64260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F64260"/>
    <w:rPr>
      <w:rFonts w:ascii="Segoe UI" w:hAnsi="Segoe UI" w:cs="Segoe UI"/>
      <w:sz w:val="18"/>
      <w:szCs w:val="18"/>
    </w:rPr>
  </w:style>
  <w:style w:type="paragraph" w:customStyle="1" w:styleId="ConsTitle">
    <w:name w:val="ConsTitle"/>
    <w:qFormat/>
    <w:rsid w:val="00F6426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Times New Roman"/>
      <w:b/>
      <w:sz w:val="28"/>
    </w:rPr>
  </w:style>
  <w:style w:type="character" w:customStyle="1" w:styleId="44pt">
    <w:name w:val="Основной текст (4) + Интервал 4 pt"/>
    <w:qFormat/>
    <w:rsid w:val="00F64260"/>
    <w:rPr>
      <w:rFonts w:ascii="Times New Roman" w:eastAsia="Times New Roman" w:hAnsi="Times New Roman" w:cs="Times New Roman"/>
      <w:color w:val="000000"/>
      <w:spacing w:val="9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D029E4-8A9C-40DA-8677-8C89DF392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1494</Words>
  <Characters>8519</Characters>
  <Application>Microsoft Office Word</Application>
  <DocSecurity>0</DocSecurity>
  <Lines>70</Lines>
  <Paragraphs>19</Paragraphs>
  <ScaleCrop>false</ScaleCrop>
  <Company/>
  <LinksUpToDate>false</LinksUpToDate>
  <CharactersWithSpaces>9994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Pochepskoe</cp:lastModifiedBy>
  <cp:revision>9</cp:revision>
  <cp:lastPrinted>2023-05-16T09:06:00Z</cp:lastPrinted>
  <dcterms:created xsi:type="dcterms:W3CDTF">2023-05-04T13:40:00Z</dcterms:created>
  <dcterms:modified xsi:type="dcterms:W3CDTF">2023-05-16T09:07:00Z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1DC22332FB9B4A07B1A51C3BAF9A0C8F</vt:lpwstr>
  </property>
</Properties>
</file>