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78" w:rsidRDefault="008F0278" w:rsidP="008F0278">
      <w:pPr>
        <w:pBdr>
          <w:bottom w:val="single" w:sz="4" w:space="1" w:color="auto"/>
        </w:pBdr>
        <w:jc w:val="center"/>
        <w:rPr>
          <w:rFonts w:ascii="Times New Roman" w:hAnsi="Times New Roman"/>
          <w:sz w:val="28"/>
        </w:rPr>
      </w:pPr>
      <w:r>
        <w:rPr>
          <w:rFonts w:ascii="Times New Roman" w:hAnsi="Times New Roman"/>
          <w:sz w:val="28"/>
        </w:rPr>
        <w:t>АДМИНИСТРАЦИЯ</w:t>
      </w:r>
    </w:p>
    <w:p w:rsidR="008F0278" w:rsidRDefault="008F0278" w:rsidP="008F0278">
      <w:pPr>
        <w:pBdr>
          <w:bottom w:val="single" w:sz="4" w:space="1" w:color="auto"/>
        </w:pBdr>
        <w:jc w:val="center"/>
        <w:rPr>
          <w:rFonts w:ascii="Times New Roman" w:hAnsi="Times New Roman"/>
          <w:sz w:val="28"/>
        </w:rPr>
      </w:pPr>
      <w:r>
        <w:rPr>
          <w:rFonts w:ascii="Times New Roman" w:hAnsi="Times New Roman"/>
          <w:sz w:val="28"/>
        </w:rPr>
        <w:t>ПОЧЕПСКОГО СЕЛЬСКОГО  ПОСЕЛЕНИЯ</w:t>
      </w:r>
    </w:p>
    <w:p w:rsidR="008F0278" w:rsidRDefault="008F0278" w:rsidP="008F0278">
      <w:pPr>
        <w:pBdr>
          <w:bottom w:val="single" w:sz="4" w:space="1" w:color="auto"/>
        </w:pBdr>
        <w:jc w:val="center"/>
        <w:rPr>
          <w:rFonts w:ascii="Times New Roman" w:hAnsi="Times New Roman"/>
          <w:sz w:val="28"/>
        </w:rPr>
      </w:pPr>
      <w:r>
        <w:rPr>
          <w:rFonts w:ascii="Times New Roman" w:hAnsi="Times New Roman"/>
          <w:sz w:val="28"/>
        </w:rPr>
        <w:t>ЛИСКИНСКОГО  МУНИЦИПАЛЬНОГО  РАЙОНА</w:t>
      </w:r>
    </w:p>
    <w:p w:rsidR="008F0278" w:rsidRDefault="008F0278" w:rsidP="008F0278">
      <w:pPr>
        <w:pBdr>
          <w:bottom w:val="single" w:sz="4" w:space="1" w:color="auto"/>
        </w:pBdr>
        <w:jc w:val="center"/>
        <w:rPr>
          <w:rFonts w:ascii="Times New Roman" w:hAnsi="Times New Roman"/>
          <w:sz w:val="28"/>
        </w:rPr>
      </w:pPr>
      <w:r>
        <w:rPr>
          <w:rFonts w:ascii="Times New Roman" w:hAnsi="Times New Roman"/>
          <w:sz w:val="28"/>
        </w:rPr>
        <w:t>ВОРОНЕЖСКОЙ  ОБЛАСТИ</w:t>
      </w:r>
    </w:p>
    <w:p w:rsidR="008F0278" w:rsidRDefault="008F0278" w:rsidP="008F0278">
      <w:pPr>
        <w:jc w:val="center"/>
        <w:rPr>
          <w:rFonts w:ascii="Times New Roman" w:hAnsi="Times New Roman"/>
          <w:b/>
          <w:bCs/>
          <w:sz w:val="28"/>
          <w:szCs w:val="28"/>
        </w:rPr>
      </w:pPr>
    </w:p>
    <w:p w:rsidR="008F0278" w:rsidRDefault="008F0278" w:rsidP="008F0278">
      <w:pPr>
        <w:jc w:val="center"/>
        <w:rPr>
          <w:rFonts w:ascii="Times New Roman" w:hAnsi="Times New Roman"/>
          <w:b/>
          <w:bCs/>
          <w:sz w:val="28"/>
          <w:szCs w:val="28"/>
        </w:rPr>
      </w:pPr>
      <w:r>
        <w:rPr>
          <w:rFonts w:ascii="Times New Roman" w:hAnsi="Times New Roman"/>
          <w:b/>
          <w:bCs/>
          <w:sz w:val="28"/>
          <w:szCs w:val="28"/>
        </w:rPr>
        <w:t>ПОСТАНОВЛЕНИЕ</w:t>
      </w:r>
    </w:p>
    <w:p w:rsidR="008F0278" w:rsidRDefault="008F0278" w:rsidP="008F0278">
      <w:pPr>
        <w:tabs>
          <w:tab w:val="left" w:pos="0"/>
        </w:tabs>
        <w:ind w:firstLine="0"/>
        <w:rPr>
          <w:rFonts w:ascii="Times New Roman" w:hAnsi="Times New Roman"/>
          <w:sz w:val="28"/>
          <w:szCs w:val="28"/>
          <w:u w:val="single"/>
        </w:rPr>
      </w:pPr>
      <w:r>
        <w:rPr>
          <w:rFonts w:ascii="Times New Roman" w:hAnsi="Times New Roman"/>
          <w:sz w:val="28"/>
          <w:szCs w:val="28"/>
          <w:u w:val="single"/>
        </w:rPr>
        <w:t>«29» ноября 2023 г. № 126</w:t>
      </w:r>
    </w:p>
    <w:p w:rsidR="008F0278" w:rsidRDefault="008F0278" w:rsidP="008F0278">
      <w:pPr>
        <w:tabs>
          <w:tab w:val="left" w:pos="0"/>
        </w:tabs>
        <w:rPr>
          <w:rFonts w:ascii="Times New Roman" w:hAnsi="Times New Roman"/>
          <w:sz w:val="20"/>
          <w:szCs w:val="20"/>
        </w:rPr>
      </w:pPr>
      <w:r>
        <w:rPr>
          <w:rFonts w:ascii="Times New Roman" w:hAnsi="Times New Roman"/>
          <w:sz w:val="20"/>
          <w:szCs w:val="20"/>
        </w:rPr>
        <w:t xml:space="preserve">        с. Почепское</w:t>
      </w:r>
    </w:p>
    <w:p w:rsidR="008F0278" w:rsidRDefault="008F0278"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C360C0">
        <w:rPr>
          <w:rFonts w:ascii="Times New Roman" w:hAnsi="Times New Roman" w:cs="Times New Roman"/>
          <w:sz w:val="28"/>
          <w:szCs w:val="28"/>
        </w:rPr>
        <w:t>Почепск</w:t>
      </w:r>
      <w:r w:rsidR="00ED686E">
        <w:rPr>
          <w:rFonts w:ascii="Times New Roman" w:hAnsi="Times New Roman" w:cs="Times New Roman"/>
          <w:sz w:val="28"/>
          <w:szCs w:val="28"/>
        </w:rPr>
        <w:t xml:space="preserve">ого </w:t>
      </w:r>
      <w:r w:rsidRPr="00C11F12">
        <w:rPr>
          <w:rFonts w:ascii="Times New Roman" w:hAnsi="Times New Roman" w:cs="Times New Roman"/>
          <w:sz w:val="28"/>
          <w:szCs w:val="28"/>
        </w:rPr>
        <w:t xml:space="preserve">сельского поселения </w:t>
      </w:r>
      <w:r w:rsidR="00ED686E">
        <w:rPr>
          <w:rFonts w:ascii="Times New Roman" w:hAnsi="Times New Roman" w:cs="Times New Roman"/>
          <w:sz w:val="28"/>
          <w:szCs w:val="28"/>
        </w:rPr>
        <w:t xml:space="preserve">Лискинского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008F0278">
        <w:rPr>
          <w:rStyle w:val="FontStyle18"/>
          <w:b w:val="0"/>
          <w:sz w:val="28"/>
          <w:szCs w:val="28"/>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60C0">
        <w:t>Почепск</w:t>
      </w:r>
      <w:r w:rsidR="00ED686E">
        <w:t xml:space="preserve">ого </w:t>
      </w:r>
      <w:r w:rsidRPr="00C11F12">
        <w:t xml:space="preserve">сельского поселения </w:t>
      </w:r>
      <w:r w:rsidR="00ED686E">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C360C0">
        <w:t>Почепск</w:t>
      </w:r>
      <w:r w:rsidR="00ED686E">
        <w:t xml:space="preserve">ого </w:t>
      </w:r>
      <w:r w:rsidRPr="00C11F12">
        <w:t xml:space="preserve">сельского поселения </w:t>
      </w:r>
      <w:r w:rsidR="00ED686E">
        <w:t xml:space="preserve">Лискинского </w:t>
      </w:r>
      <w:r w:rsidRPr="00C11F12">
        <w:t>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C360C0">
        <w:t>Почепск</w:t>
      </w:r>
      <w:r w:rsidR="00ED686E">
        <w:t xml:space="preserve">ого </w:t>
      </w:r>
      <w:r w:rsidR="00ED686E" w:rsidRPr="00C11F12">
        <w:t xml:space="preserve">сельского поселения </w:t>
      </w:r>
      <w:r w:rsidR="00ED686E">
        <w:t>Лискинского</w:t>
      </w:r>
      <w:r w:rsidR="00ED686E"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C360C0">
        <w:rPr>
          <w:rFonts w:ascii="Times New Roman" w:hAnsi="Times New Roman"/>
          <w:sz w:val="28"/>
          <w:szCs w:val="28"/>
        </w:rPr>
        <w:t>Почепск</w:t>
      </w:r>
      <w:r w:rsidR="00BA4DC0">
        <w:rPr>
          <w:rFonts w:ascii="Times New Roman" w:hAnsi="Times New Roman"/>
          <w:sz w:val="28"/>
          <w:szCs w:val="28"/>
        </w:rPr>
        <w:t xml:space="preserve">ого </w:t>
      </w:r>
      <w:r w:rsidRPr="00C11F12">
        <w:rPr>
          <w:rFonts w:ascii="Times New Roman" w:hAnsi="Times New Roman"/>
          <w:sz w:val="28"/>
          <w:szCs w:val="28"/>
        </w:rPr>
        <w:t xml:space="preserve">сельского поселения </w:t>
      </w:r>
      <w:r w:rsidR="00BA4DC0">
        <w:rPr>
          <w:rFonts w:ascii="Times New Roman" w:hAnsi="Times New Roman"/>
          <w:sz w:val="28"/>
          <w:szCs w:val="28"/>
        </w:rPr>
        <w:t>Лискинского</w:t>
      </w:r>
      <w:r w:rsidRPr="00C11F12">
        <w:rPr>
          <w:rFonts w:ascii="Times New Roman" w:hAnsi="Times New Roman"/>
          <w:sz w:val="28"/>
          <w:szCs w:val="28"/>
        </w:rPr>
        <w:t xml:space="preserve"> муниципального района Воронежской области</w:t>
      </w:r>
      <w:r w:rsidR="00A71FC9" w:rsidRPr="00C11F12">
        <w:rPr>
          <w:rFonts w:ascii="Times New Roman" w:hAnsi="Times New Roman"/>
          <w:sz w:val="28"/>
          <w:szCs w:val="28"/>
        </w:rPr>
        <w:t>:</w:t>
      </w:r>
    </w:p>
    <w:p w:rsidR="00C360C0" w:rsidRPr="00C360C0" w:rsidRDefault="00A71FC9" w:rsidP="00C360C0">
      <w:pPr>
        <w:pStyle w:val="ConsPlusNormal"/>
        <w:jc w:val="both"/>
        <w:rPr>
          <w:rFonts w:ascii="Times New Roman" w:hAnsi="Times New Roman" w:cs="Times New Roman"/>
          <w:bCs/>
          <w:sz w:val="28"/>
          <w:szCs w:val="28"/>
        </w:rPr>
      </w:pPr>
      <w:r w:rsidRPr="00C11F12">
        <w:rPr>
          <w:rFonts w:ascii="Times New Roman" w:hAnsi="Times New Roman"/>
          <w:sz w:val="28"/>
          <w:szCs w:val="28"/>
        </w:rPr>
        <w:t xml:space="preserve">- </w:t>
      </w:r>
      <w:r w:rsidR="00C360C0" w:rsidRPr="00C360C0">
        <w:rPr>
          <w:rFonts w:ascii="Times New Roman" w:hAnsi="Times New Roman" w:cs="Times New Roman"/>
          <w:sz w:val="28"/>
          <w:szCs w:val="28"/>
        </w:rPr>
        <w:t>от  «09»  октября  2014 г. № 84</w:t>
      </w:r>
      <w:r w:rsidR="00C360C0">
        <w:rPr>
          <w:rFonts w:ascii="Times New Roman" w:hAnsi="Times New Roman" w:cs="Times New Roman"/>
          <w:sz w:val="28"/>
          <w:szCs w:val="28"/>
        </w:rPr>
        <w:t xml:space="preserve"> «</w:t>
      </w:r>
      <w:r w:rsidR="00C360C0" w:rsidRPr="00C360C0">
        <w:rPr>
          <w:rFonts w:ascii="Times New Roman" w:hAnsi="Times New Roman" w:cs="Times New Roman"/>
          <w:bCs/>
          <w:sz w:val="28"/>
          <w:szCs w:val="28"/>
        </w:rPr>
        <w:t>Об  утверждении  административного</w:t>
      </w:r>
      <w:r w:rsidR="00C360C0">
        <w:rPr>
          <w:rFonts w:ascii="Times New Roman" w:hAnsi="Times New Roman" w:cs="Times New Roman"/>
          <w:bCs/>
          <w:sz w:val="28"/>
          <w:szCs w:val="28"/>
        </w:rPr>
        <w:t xml:space="preserve"> </w:t>
      </w:r>
      <w:r w:rsidR="00C360C0" w:rsidRPr="00C360C0">
        <w:rPr>
          <w:rFonts w:ascii="Times New Roman" w:hAnsi="Times New Roman" w:cs="Times New Roman"/>
          <w:bCs/>
          <w:sz w:val="28"/>
          <w:szCs w:val="28"/>
        </w:rPr>
        <w:t>регламента  администрации  Почепского</w:t>
      </w:r>
      <w:r w:rsidR="00C360C0">
        <w:rPr>
          <w:rFonts w:ascii="Times New Roman" w:hAnsi="Times New Roman" w:cs="Times New Roman"/>
          <w:bCs/>
          <w:sz w:val="28"/>
          <w:szCs w:val="28"/>
        </w:rPr>
        <w:t xml:space="preserve"> </w:t>
      </w:r>
      <w:r w:rsidR="00C360C0" w:rsidRPr="00C360C0">
        <w:rPr>
          <w:rFonts w:ascii="Times New Roman" w:hAnsi="Times New Roman" w:cs="Times New Roman"/>
          <w:bCs/>
          <w:sz w:val="28"/>
          <w:szCs w:val="28"/>
        </w:rPr>
        <w:t>сельского  поселения  Лискинского</w:t>
      </w:r>
    </w:p>
    <w:p w:rsidR="00C360C0" w:rsidRPr="00C360C0" w:rsidRDefault="00C360C0" w:rsidP="00C360C0">
      <w:pPr>
        <w:pStyle w:val="ConsPlusNormal"/>
        <w:jc w:val="both"/>
        <w:rPr>
          <w:rFonts w:ascii="Times New Roman" w:hAnsi="Times New Roman" w:cs="Times New Roman"/>
          <w:bCs/>
          <w:sz w:val="28"/>
          <w:szCs w:val="28"/>
        </w:rPr>
      </w:pPr>
      <w:r w:rsidRPr="00C360C0">
        <w:rPr>
          <w:rFonts w:ascii="Times New Roman" w:hAnsi="Times New Roman" w:cs="Times New Roman"/>
          <w:bCs/>
          <w:sz w:val="28"/>
          <w:szCs w:val="28"/>
        </w:rPr>
        <w:t>муниципального  района  Воронежской</w:t>
      </w:r>
      <w:r>
        <w:rPr>
          <w:rFonts w:ascii="Times New Roman" w:hAnsi="Times New Roman" w:cs="Times New Roman"/>
          <w:bCs/>
          <w:sz w:val="28"/>
          <w:szCs w:val="28"/>
        </w:rPr>
        <w:t xml:space="preserve"> </w:t>
      </w:r>
      <w:r w:rsidRPr="00C360C0">
        <w:rPr>
          <w:rFonts w:ascii="Times New Roman" w:hAnsi="Times New Roman" w:cs="Times New Roman"/>
          <w:bCs/>
          <w:sz w:val="28"/>
          <w:szCs w:val="28"/>
        </w:rPr>
        <w:t xml:space="preserve">области по предоставлению </w:t>
      </w:r>
      <w:r>
        <w:rPr>
          <w:rFonts w:ascii="Times New Roman" w:hAnsi="Times New Roman" w:cs="Times New Roman"/>
          <w:bCs/>
          <w:sz w:val="28"/>
          <w:szCs w:val="28"/>
        </w:rPr>
        <w:t>м</w:t>
      </w:r>
      <w:r w:rsidRPr="00C360C0">
        <w:rPr>
          <w:rFonts w:ascii="Times New Roman" w:hAnsi="Times New Roman" w:cs="Times New Roman"/>
          <w:bCs/>
          <w:sz w:val="28"/>
          <w:szCs w:val="28"/>
        </w:rPr>
        <w:t>униципальной</w:t>
      </w:r>
      <w:r>
        <w:rPr>
          <w:rFonts w:ascii="Times New Roman" w:hAnsi="Times New Roman" w:cs="Times New Roman"/>
          <w:bCs/>
          <w:sz w:val="28"/>
          <w:szCs w:val="28"/>
        </w:rPr>
        <w:t xml:space="preserve"> </w:t>
      </w:r>
      <w:r w:rsidRPr="00C360C0">
        <w:rPr>
          <w:rFonts w:ascii="Times New Roman" w:hAnsi="Times New Roman" w:cs="Times New Roman"/>
          <w:bCs/>
          <w:sz w:val="28"/>
          <w:szCs w:val="28"/>
        </w:rPr>
        <w:t>услуги «Прием заявлений, документов,</w:t>
      </w:r>
      <w:r>
        <w:rPr>
          <w:rFonts w:ascii="Times New Roman" w:hAnsi="Times New Roman" w:cs="Times New Roman"/>
          <w:bCs/>
          <w:sz w:val="28"/>
          <w:szCs w:val="28"/>
        </w:rPr>
        <w:t xml:space="preserve"> </w:t>
      </w:r>
      <w:r w:rsidRPr="00C360C0">
        <w:rPr>
          <w:rFonts w:ascii="Times New Roman" w:hAnsi="Times New Roman" w:cs="Times New Roman"/>
          <w:bCs/>
          <w:sz w:val="28"/>
          <w:szCs w:val="28"/>
        </w:rPr>
        <w:t>а также постановка на учет граждан в</w:t>
      </w:r>
      <w:r>
        <w:rPr>
          <w:rFonts w:ascii="Times New Roman" w:hAnsi="Times New Roman" w:cs="Times New Roman"/>
          <w:bCs/>
          <w:sz w:val="28"/>
          <w:szCs w:val="28"/>
        </w:rPr>
        <w:t xml:space="preserve"> </w:t>
      </w:r>
      <w:r w:rsidRPr="00C360C0">
        <w:rPr>
          <w:rFonts w:ascii="Times New Roman" w:hAnsi="Times New Roman" w:cs="Times New Roman"/>
          <w:bCs/>
          <w:sz w:val="28"/>
          <w:szCs w:val="28"/>
        </w:rPr>
        <w:t>качестве нуждающихся   в  жилых  помещениях»</w:t>
      </w:r>
      <w:r>
        <w:rPr>
          <w:rFonts w:ascii="Times New Roman" w:hAnsi="Times New Roman" w:cs="Times New Roman"/>
          <w:bCs/>
          <w:sz w:val="28"/>
          <w:szCs w:val="28"/>
        </w:rPr>
        <w:t>.</w:t>
      </w:r>
    </w:p>
    <w:p w:rsidR="003A03D6" w:rsidRPr="00D32BED" w:rsidRDefault="003A03D6" w:rsidP="00C360C0">
      <w:pPr>
        <w:pStyle w:val="ConsPlusNormal"/>
        <w:ind w:firstLine="708"/>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3A03D6" w:rsidRDefault="003575E1" w:rsidP="003575E1">
      <w:pPr>
        <w:ind w:left="851"/>
        <w:jc w:val="left"/>
        <w:rPr>
          <w:rFonts w:ascii="Times New Roman" w:hAnsi="Times New Roman"/>
          <w:sz w:val="28"/>
          <w:szCs w:val="28"/>
        </w:rPr>
      </w:pPr>
      <w:r>
        <w:rPr>
          <w:rFonts w:ascii="Times New Roman" w:hAnsi="Times New Roman"/>
          <w:sz w:val="28"/>
          <w:szCs w:val="28"/>
        </w:rPr>
        <w:t xml:space="preserve">Глава </w:t>
      </w:r>
      <w:r w:rsidR="00C360C0">
        <w:rPr>
          <w:rFonts w:ascii="Times New Roman" w:hAnsi="Times New Roman"/>
          <w:sz w:val="28"/>
          <w:szCs w:val="28"/>
        </w:rPr>
        <w:t>Почепск</w:t>
      </w:r>
      <w:r>
        <w:rPr>
          <w:rFonts w:ascii="Times New Roman" w:hAnsi="Times New Roman"/>
          <w:sz w:val="28"/>
          <w:szCs w:val="28"/>
        </w:rPr>
        <w:t xml:space="preserve">ого сельского поселения          </w:t>
      </w:r>
      <w:r w:rsidR="009F313E">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C360C0">
        <w:rPr>
          <w:rFonts w:ascii="Times New Roman" w:hAnsi="Times New Roman"/>
          <w:sz w:val="28"/>
          <w:szCs w:val="28"/>
        </w:rPr>
        <w:t>В.И. Бокова</w:t>
      </w:r>
    </w:p>
    <w:p w:rsidR="003A03D6" w:rsidRPr="00D32BED" w:rsidRDefault="003A03D6" w:rsidP="003A03D6">
      <w:pPr>
        <w:ind w:left="3969"/>
        <w:rPr>
          <w:rFonts w:ascii="Times New Roman" w:hAnsi="Times New Roman"/>
          <w:sz w:val="28"/>
          <w:szCs w:val="28"/>
        </w:rPr>
      </w:pPr>
    </w:p>
    <w:p w:rsidR="0062668B" w:rsidRPr="003575E1" w:rsidRDefault="00F7504A" w:rsidP="003575E1">
      <w:pPr>
        <w:ind w:left="5103" w:firstLine="0"/>
        <w:jc w:val="left"/>
        <w:rPr>
          <w:rFonts w:ascii="Times New Roman" w:hAnsi="Times New Roman"/>
        </w:rPr>
      </w:pPr>
      <w:r w:rsidRPr="003575E1">
        <w:rPr>
          <w:rFonts w:ascii="Times New Roman" w:hAnsi="Times New Roman"/>
        </w:rPr>
        <w:t>Приложение</w:t>
      </w:r>
      <w:r w:rsidR="003575E1" w:rsidRPr="003575E1">
        <w:rPr>
          <w:rFonts w:ascii="Times New Roman" w:hAnsi="Times New Roman"/>
        </w:rPr>
        <w:t xml:space="preserve"> </w:t>
      </w:r>
      <w:r w:rsidRPr="003575E1">
        <w:rPr>
          <w:rFonts w:ascii="Times New Roman" w:hAnsi="Times New Roman"/>
        </w:rPr>
        <w:t>к постановлению администрации</w:t>
      </w:r>
      <w:r w:rsidR="003575E1" w:rsidRPr="003575E1">
        <w:t xml:space="preserve"> </w:t>
      </w:r>
      <w:r w:rsidR="00C360C0">
        <w:rPr>
          <w:rFonts w:ascii="Times New Roman" w:hAnsi="Times New Roman"/>
        </w:rPr>
        <w:t>Почепск</w:t>
      </w:r>
      <w:r w:rsidR="003575E1" w:rsidRPr="003575E1">
        <w:rPr>
          <w:rFonts w:ascii="Times New Roman" w:hAnsi="Times New Roman"/>
        </w:rPr>
        <w:t xml:space="preserve">ого сельского поселения Лискинского муниципального района </w:t>
      </w:r>
      <w:r w:rsidR="0062668B" w:rsidRPr="003575E1">
        <w:rPr>
          <w:rFonts w:ascii="Times New Roman" w:hAnsi="Times New Roman"/>
        </w:rPr>
        <w:t xml:space="preserve">Воронежской области </w:t>
      </w:r>
    </w:p>
    <w:p w:rsidR="00F7504A" w:rsidRPr="003575E1" w:rsidRDefault="00F7504A" w:rsidP="008F0278">
      <w:pPr>
        <w:ind w:left="5103" w:firstLine="0"/>
        <w:jc w:val="left"/>
        <w:rPr>
          <w:rFonts w:ascii="Times New Roman" w:hAnsi="Times New Roman"/>
        </w:rPr>
      </w:pPr>
      <w:r w:rsidRPr="003575E1">
        <w:rPr>
          <w:rFonts w:ascii="Times New Roman" w:hAnsi="Times New Roman"/>
        </w:rPr>
        <w:t xml:space="preserve">от </w:t>
      </w:r>
      <w:r w:rsidR="008F0278" w:rsidRPr="008F0278">
        <w:rPr>
          <w:rFonts w:ascii="Times New Roman" w:hAnsi="Times New Roman"/>
        </w:rPr>
        <w:t>«29» ноября 2023 г. № 126</w:t>
      </w: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3575E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C360C0">
        <w:rPr>
          <w:i w:val="0"/>
          <w:sz w:val="28"/>
          <w:szCs w:val="28"/>
        </w:rPr>
        <w:t>Почепск</w:t>
      </w:r>
      <w:r w:rsidR="003575E1" w:rsidRPr="003575E1">
        <w:rPr>
          <w:i w:val="0"/>
          <w:sz w:val="28"/>
          <w:szCs w:val="28"/>
        </w:rPr>
        <w:t xml:space="preserve">ого сельского поселения Лискинского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C360C0">
        <w:rPr>
          <w:sz w:val="28"/>
          <w:szCs w:val="28"/>
        </w:rPr>
        <w:t>Почепск</w:t>
      </w:r>
      <w:r w:rsidR="003575E1" w:rsidRPr="003575E1">
        <w:rPr>
          <w:sz w:val="28"/>
          <w:szCs w:val="28"/>
        </w:rPr>
        <w:t>ого сельского поселения Лискинского муниципального района</w:t>
      </w:r>
      <w:r w:rsidR="003575E1"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C360C0">
        <w:rPr>
          <w:sz w:val="28"/>
          <w:szCs w:val="28"/>
        </w:rPr>
        <w:t>Почепск</w:t>
      </w:r>
      <w:r w:rsidR="003575E1" w:rsidRPr="003575E1">
        <w:rPr>
          <w:sz w:val="28"/>
          <w:szCs w:val="28"/>
        </w:rPr>
        <w:t>ого сельского поселения Лискинского муниципального района</w:t>
      </w:r>
      <w:r w:rsidR="003575E1" w:rsidRPr="00C11F12">
        <w:rPr>
          <w:sz w:val="28"/>
          <w:szCs w:val="28"/>
        </w:rPr>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C360C0">
        <w:rPr>
          <w:sz w:val="28"/>
          <w:szCs w:val="28"/>
        </w:rPr>
        <w:t>Почепск</w:t>
      </w:r>
      <w:r w:rsidR="003575E1" w:rsidRPr="003575E1">
        <w:rPr>
          <w:sz w:val="28"/>
          <w:szCs w:val="28"/>
        </w:rPr>
        <w:t>ого сельского поселения Лискинского муниципального района</w:t>
      </w:r>
      <w:r w:rsidR="003575E1"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(http://</w:t>
      </w:r>
      <w:r w:rsidR="00C360C0" w:rsidRPr="00C360C0">
        <w:t xml:space="preserve"> </w:t>
      </w:r>
      <w:r w:rsidR="00C360C0" w:rsidRPr="00C360C0">
        <w:rPr>
          <w:rFonts w:ascii="Times New Roman" w:hAnsi="Times New Roman"/>
          <w:sz w:val="28"/>
          <w:szCs w:val="28"/>
          <w:lang w:val="en-US"/>
        </w:rPr>
        <w:t>pochepskoe</w:t>
      </w:r>
      <w:r w:rsidR="003575E1" w:rsidRPr="003575E1">
        <w:rPr>
          <w:rFonts w:ascii="Times New Roman" w:hAnsi="Times New Roman"/>
          <w:sz w:val="28"/>
          <w:szCs w:val="28"/>
        </w:rPr>
        <w:t>.</w:t>
      </w:r>
      <w:r w:rsidR="003575E1">
        <w:rPr>
          <w:rFonts w:ascii="Times New Roman" w:hAnsi="Times New Roman"/>
          <w:sz w:val="28"/>
          <w:szCs w:val="28"/>
          <w:lang w:val="en-US"/>
        </w:rPr>
        <w:t>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lastRenderedPageBreak/>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C360C0">
        <w:rPr>
          <w:rFonts w:ascii="Times New Roman" w:hAnsi="Times New Roman"/>
          <w:sz w:val="28"/>
          <w:szCs w:val="28"/>
        </w:rPr>
        <w:t>Почепск</w:t>
      </w:r>
      <w:r w:rsidR="003575E1" w:rsidRPr="003575E1">
        <w:rPr>
          <w:rFonts w:ascii="Times New Roman" w:hAnsi="Times New Roman"/>
          <w:sz w:val="28"/>
          <w:szCs w:val="28"/>
        </w:rPr>
        <w:t>ого сельского поселения Лискинского муниципального района</w:t>
      </w:r>
      <w:r w:rsidR="003575E1" w:rsidRPr="00C11F12">
        <w:rPr>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FB5512" w:rsidRPr="00FB5512">
        <w:rPr>
          <w:rFonts w:ascii="Times New Roman" w:hAnsi="Times New Roman"/>
          <w:sz w:val="28"/>
          <w:szCs w:val="28"/>
        </w:rPr>
        <w:t xml:space="preserve">постановлением администрации </w:t>
      </w:r>
      <w:r w:rsidR="00FB5512">
        <w:rPr>
          <w:rFonts w:ascii="Times New Roman" w:hAnsi="Times New Roman"/>
          <w:sz w:val="28"/>
          <w:szCs w:val="28"/>
        </w:rPr>
        <w:t>Почепского</w:t>
      </w:r>
      <w:r w:rsidR="00FB5512" w:rsidRPr="00FB5512">
        <w:rPr>
          <w:rFonts w:ascii="Times New Roman" w:hAnsi="Times New Roman"/>
          <w:sz w:val="28"/>
          <w:szCs w:val="28"/>
        </w:rPr>
        <w:t xml:space="preserve">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B5512">
        <w:rPr>
          <w:rFonts w:ascii="Times New Roman" w:hAnsi="Times New Roman"/>
          <w:sz w:val="28"/>
          <w:szCs w:val="28"/>
        </w:rPr>
        <w:t>Почепского</w:t>
      </w:r>
      <w:r w:rsidR="00FB5512" w:rsidRPr="00FB5512">
        <w:rPr>
          <w:rFonts w:ascii="Times New Roman" w:hAnsi="Times New Roman"/>
          <w:sz w:val="28"/>
          <w:szCs w:val="28"/>
        </w:rPr>
        <w:t xml:space="preserve"> сельского поселения Лискинского муниципального района Воронежской области муниципальных услуг»</w:t>
      </w:r>
      <w:r w:rsidR="00FB5512">
        <w:rPr>
          <w:rFonts w:ascii="Times New Roman" w:hAnsi="Times New Roman"/>
          <w:sz w:val="28"/>
          <w:szCs w:val="28"/>
        </w:rPr>
        <w:t>.</w:t>
      </w:r>
    </w:p>
    <w:p w:rsidR="008F0278" w:rsidRDefault="008F0278" w:rsidP="00C11F12">
      <w:pPr>
        <w:pStyle w:val="90"/>
        <w:shd w:val="clear" w:color="auto" w:fill="auto"/>
        <w:tabs>
          <w:tab w:val="left" w:pos="567"/>
        </w:tabs>
        <w:spacing w:after="0" w:line="240" w:lineRule="auto"/>
        <w:ind w:firstLine="0"/>
        <w:jc w:val="center"/>
        <w:rPr>
          <w:b/>
          <w:i w:val="0"/>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lastRenderedPageBreak/>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C360C0">
        <w:rPr>
          <w:rFonts w:ascii="Times New Roman" w:hAnsi="Times New Roman"/>
          <w:sz w:val="28"/>
          <w:szCs w:val="28"/>
        </w:rPr>
        <w:t xml:space="preserve"> </w:t>
      </w:r>
      <w:r w:rsidRPr="00C11F12">
        <w:rPr>
          <w:rFonts w:ascii="Times New Roman" w:hAnsi="Times New Roman"/>
          <w:sz w:val="28"/>
          <w:szCs w:val="28"/>
        </w:rPr>
        <w:t>перечня</w:t>
      </w:r>
      <w:r w:rsidR="00C360C0">
        <w:rPr>
          <w:rFonts w:ascii="Times New Roman" w:hAnsi="Times New Roman"/>
          <w:sz w:val="28"/>
          <w:szCs w:val="28"/>
        </w:rPr>
        <w:t xml:space="preserve"> </w:t>
      </w:r>
      <w:r w:rsidRPr="00C11F12">
        <w:rPr>
          <w:rFonts w:ascii="Times New Roman" w:hAnsi="Times New Roman"/>
          <w:color w:val="0C0C0C"/>
          <w:sz w:val="28"/>
          <w:szCs w:val="28"/>
        </w:rPr>
        <w:t>тяжелых</w:t>
      </w:r>
      <w:r w:rsidR="00C360C0">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C360C0">
        <w:rPr>
          <w:rFonts w:ascii="Times New Roman" w:hAnsi="Times New Roman"/>
          <w:color w:val="0E0E0E"/>
          <w:sz w:val="28"/>
          <w:szCs w:val="28"/>
        </w:rPr>
        <w:t xml:space="preserve"> </w:t>
      </w:r>
      <w:r w:rsidRPr="00C11F12">
        <w:rPr>
          <w:rFonts w:ascii="Times New Roman" w:hAnsi="Times New Roman"/>
          <w:sz w:val="28"/>
          <w:szCs w:val="28"/>
        </w:rPr>
        <w:t>хронических</w:t>
      </w:r>
      <w:r w:rsidR="00C360C0">
        <w:rPr>
          <w:rFonts w:ascii="Times New Roman" w:hAnsi="Times New Roman"/>
          <w:sz w:val="28"/>
          <w:szCs w:val="28"/>
        </w:rPr>
        <w:t xml:space="preserve"> </w:t>
      </w:r>
      <w:r w:rsidRPr="00C11F12">
        <w:rPr>
          <w:rFonts w:ascii="Times New Roman" w:hAnsi="Times New Roman"/>
          <w:color w:val="0F0F0F"/>
          <w:sz w:val="28"/>
          <w:szCs w:val="28"/>
        </w:rPr>
        <w:t>заболеваний,</w:t>
      </w:r>
      <w:r w:rsidR="00C360C0">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C360C0">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C360C0">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C360C0">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C360C0">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C360C0">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C360C0">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575E1" w:rsidRPr="003575E1">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C360C0" w:rsidRPr="00C360C0">
        <w:rPr>
          <w:sz w:val="28"/>
          <w:szCs w:val="28"/>
        </w:rPr>
        <w:t>https://pochepskoe.ru/munusluga/regul/</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w:t>
      </w:r>
      <w:r w:rsidR="00434F7B" w:rsidRPr="00C11F12">
        <w:rPr>
          <w:rFonts w:ascii="Times New Roman" w:hAnsi="Times New Roman" w:cs="Times New Roman"/>
          <w:sz w:val="28"/>
          <w:szCs w:val="28"/>
        </w:rPr>
        <w:lastRenderedPageBreak/>
        <w:t xml:space="preserve">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0039253A" w:rsidRPr="00C11F12">
        <w:rPr>
          <w:rFonts w:ascii="Times New Roman" w:eastAsiaTheme="minorHAnsi" w:hAnsi="Times New Roman"/>
          <w:sz w:val="28"/>
          <w:szCs w:val="28"/>
          <w:lang w:eastAsia="en-US"/>
        </w:rPr>
        <w:lastRenderedPageBreak/>
        <w:t>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8F0278">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w:t>
      </w:r>
      <w:r w:rsidRPr="00C11F12">
        <w:rPr>
          <w:rFonts w:ascii="Times New Roman" w:eastAsiaTheme="minorHAnsi" w:hAnsi="Times New Roman"/>
          <w:sz w:val="28"/>
          <w:szCs w:val="28"/>
        </w:rPr>
        <w:lastRenderedPageBreak/>
        <w:t>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11F12">
        <w:rPr>
          <w:rFonts w:ascii="Times New Roman" w:eastAsiaTheme="minorHAnsi" w:hAnsi="Times New Roman"/>
          <w:sz w:val="28"/>
          <w:szCs w:val="28"/>
        </w:rPr>
        <w:lastRenderedPageBreak/>
        <w:t xml:space="preserve">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8F0278">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lastRenderedPageBreak/>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w:t>
      </w:r>
      <w:r w:rsidRPr="00806EF3">
        <w:rPr>
          <w:rFonts w:ascii="Times New Roman" w:hAnsi="Times New Roman"/>
          <w:sz w:val="28"/>
          <w:szCs w:val="28"/>
        </w:rPr>
        <w:lastRenderedPageBreak/>
        <w:t>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806EF3">
        <w:rPr>
          <w:rFonts w:ascii="Times New Roman" w:hAnsi="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 xml:space="preserve">ошибок в выданных в </w:t>
      </w:r>
      <w:r w:rsidRPr="00F87021">
        <w:rPr>
          <w:rFonts w:ascii="Times New Roman" w:hAnsi="Times New Roman" w:cs="Times New Roman"/>
          <w:b w:val="0"/>
          <w:sz w:val="28"/>
          <w:szCs w:val="28"/>
        </w:rPr>
        <w:lastRenderedPageBreak/>
        <w:t>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8E0886">
        <w:rPr>
          <w:rFonts w:ascii="Times New Roman" w:hAnsi="Times New Roman" w:cs="Times New Roman"/>
          <w:sz w:val="28"/>
          <w:szCs w:val="28"/>
        </w:rPr>
        <w:lastRenderedPageBreak/>
        <w:t>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 xml:space="preserve">осуществляет проверку обоснованности отнесения </w:t>
      </w:r>
      <w:r w:rsidR="001A0B93">
        <w:rPr>
          <w:rFonts w:ascii="Times New Roman" w:eastAsiaTheme="minorHAnsi" w:hAnsi="Times New Roman"/>
          <w:sz w:val="28"/>
          <w:szCs w:val="28"/>
          <w:lang w:eastAsia="en-US"/>
        </w:rPr>
        <w:lastRenderedPageBreak/>
        <w:t>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lastRenderedPageBreak/>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C360C0">
        <w:rPr>
          <w:rFonts w:ascii="Times New Roman" w:hAnsi="Times New Roman"/>
          <w:bCs/>
          <w:sz w:val="28"/>
          <w:szCs w:val="28"/>
        </w:rPr>
        <w:t>Почепск</w:t>
      </w:r>
      <w:r w:rsidR="003575E1">
        <w:rPr>
          <w:rFonts w:ascii="Times New Roman" w:hAnsi="Times New Roman"/>
          <w:bCs/>
          <w:sz w:val="28"/>
          <w:szCs w:val="28"/>
        </w:rPr>
        <w:t>ого сельского</w:t>
      </w:r>
      <w:r w:rsidR="003575E1" w:rsidRPr="00806EF3">
        <w:rPr>
          <w:rFonts w:ascii="Times New Roman" w:hAnsi="Times New Roman"/>
          <w:bCs/>
          <w:sz w:val="28"/>
          <w:szCs w:val="28"/>
        </w:rPr>
        <w:t xml:space="preserve"> поселения </w:t>
      </w:r>
      <w:r w:rsidR="003575E1">
        <w:rPr>
          <w:rFonts w:ascii="Times New Roman" w:hAnsi="Times New Roman"/>
          <w:bCs/>
          <w:sz w:val="28"/>
          <w:szCs w:val="28"/>
        </w:rPr>
        <w:t>Лискинского</w:t>
      </w:r>
      <w:r w:rsidR="003575E1" w:rsidRPr="00806EF3">
        <w:rPr>
          <w:rFonts w:ascii="Times New Roman" w:hAnsi="Times New Roman"/>
          <w:bCs/>
          <w:sz w:val="28"/>
          <w:szCs w:val="28"/>
        </w:rPr>
        <w:t xml:space="preserve"> муниципального района </w:t>
      </w:r>
      <w:r w:rsidRPr="006A186B">
        <w:rPr>
          <w:rFonts w:ascii="Times New Roman" w:hAnsi="Times New Roman"/>
          <w:bCs/>
          <w:sz w:val="28"/>
          <w:szCs w:val="28"/>
        </w:rPr>
        <w:t>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C360C0">
        <w:rPr>
          <w:rFonts w:ascii="Times New Roman" w:hAnsi="Times New Roman"/>
          <w:bCs/>
          <w:sz w:val="28"/>
          <w:szCs w:val="28"/>
        </w:rPr>
        <w:t>Почепск</w:t>
      </w:r>
      <w:r w:rsidR="006303B0">
        <w:rPr>
          <w:rFonts w:ascii="Times New Roman" w:hAnsi="Times New Roman"/>
          <w:bCs/>
          <w:sz w:val="28"/>
          <w:szCs w:val="28"/>
        </w:rPr>
        <w:t>ого сельского</w:t>
      </w:r>
      <w:r w:rsidR="006303B0" w:rsidRPr="00806EF3">
        <w:rPr>
          <w:rFonts w:ascii="Times New Roman" w:hAnsi="Times New Roman"/>
          <w:bCs/>
          <w:sz w:val="28"/>
          <w:szCs w:val="28"/>
        </w:rPr>
        <w:t xml:space="preserve"> поселения </w:t>
      </w:r>
      <w:r w:rsidR="006303B0">
        <w:rPr>
          <w:rFonts w:ascii="Times New Roman" w:hAnsi="Times New Roman"/>
          <w:bCs/>
          <w:sz w:val="28"/>
          <w:szCs w:val="28"/>
        </w:rPr>
        <w:t>Лискинского</w:t>
      </w:r>
      <w:r w:rsidR="006303B0" w:rsidRPr="00806EF3">
        <w:rPr>
          <w:rFonts w:ascii="Times New Roman" w:hAnsi="Times New Roman"/>
          <w:bCs/>
          <w:sz w:val="28"/>
          <w:szCs w:val="28"/>
        </w:rPr>
        <w:t xml:space="preserve"> муниципального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lastRenderedPageBreak/>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C360C0">
        <w:rPr>
          <w:bCs/>
          <w:sz w:val="28"/>
          <w:szCs w:val="28"/>
        </w:rPr>
        <w:t>Почепск</w:t>
      </w:r>
      <w:r w:rsidR="006303B0">
        <w:rPr>
          <w:bCs/>
          <w:sz w:val="28"/>
          <w:szCs w:val="28"/>
        </w:rPr>
        <w:t>ого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C360C0">
        <w:rPr>
          <w:bCs/>
          <w:sz w:val="28"/>
          <w:szCs w:val="28"/>
        </w:rPr>
        <w:t>Почепск</w:t>
      </w:r>
      <w:r w:rsidR="006303B0">
        <w:rPr>
          <w:bCs/>
          <w:sz w:val="28"/>
          <w:szCs w:val="28"/>
        </w:rPr>
        <w:t>ого сельского</w:t>
      </w:r>
      <w:r w:rsidR="006303B0" w:rsidRPr="00806EF3">
        <w:rPr>
          <w:bCs/>
          <w:sz w:val="28"/>
          <w:szCs w:val="28"/>
        </w:rPr>
        <w:t xml:space="preserve"> поселения </w:t>
      </w:r>
      <w:r w:rsidR="006303B0">
        <w:rPr>
          <w:bCs/>
          <w:sz w:val="28"/>
          <w:szCs w:val="28"/>
        </w:rPr>
        <w:t>Лискинского</w:t>
      </w:r>
      <w:r w:rsidR="006303B0" w:rsidRPr="00806EF3">
        <w:rPr>
          <w:bCs/>
          <w:sz w:val="28"/>
          <w:szCs w:val="28"/>
        </w:rPr>
        <w:t xml:space="preserve"> муниципального района </w:t>
      </w:r>
      <w:r w:rsidR="00D249A2" w:rsidRPr="00C11F12">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90048">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990048">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лично/посредством </w:t>
            </w:r>
            <w:r w:rsidRPr="00471FD8">
              <w:rPr>
                <w:rFonts w:ascii="Times New Roman" w:eastAsia="Calibri" w:hAnsi="Times New Roman"/>
                <w:sz w:val="28"/>
                <w:szCs w:val="28"/>
              </w:rPr>
              <w:lastRenderedPageBreak/>
              <w:t>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 xml:space="preserve">За предоставлением Муниципальной </w:t>
            </w:r>
            <w:r w:rsidRPr="00471FD8">
              <w:rPr>
                <w:rFonts w:ascii="Times New Roman" w:hAnsi="Times New Roman"/>
                <w:sz w:val="28"/>
                <w:szCs w:val="28"/>
              </w:rPr>
              <w:lastRenderedPageBreak/>
              <w:t>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A" w:rsidRDefault="00B5104A" w:rsidP="009476CE">
      <w:r>
        <w:separator/>
      </w:r>
    </w:p>
  </w:endnote>
  <w:endnote w:type="continuationSeparator" w:id="0">
    <w:p w:rsidR="00B5104A" w:rsidRDefault="00B510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A" w:rsidRDefault="00B5104A" w:rsidP="009476CE">
      <w:r>
        <w:separator/>
      </w:r>
    </w:p>
  </w:footnote>
  <w:footnote w:type="continuationSeparator" w:id="0">
    <w:p w:rsidR="00B5104A" w:rsidRDefault="00B5104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D686E" w:rsidRDefault="00B052D8">
        <w:pPr>
          <w:pStyle w:val="a9"/>
          <w:jc w:val="center"/>
        </w:pPr>
        <w:r>
          <w:fldChar w:fldCharType="begin"/>
        </w:r>
        <w:r>
          <w:instrText>PAGE   \* MERGEFORMAT</w:instrText>
        </w:r>
        <w:r>
          <w:fldChar w:fldCharType="separate"/>
        </w:r>
        <w:r w:rsidR="009F313E">
          <w:rPr>
            <w:noProof/>
          </w:rPr>
          <w:t>6</w:t>
        </w:r>
        <w:r>
          <w:rPr>
            <w:noProof/>
          </w:rPr>
          <w:fldChar w:fldCharType="end"/>
        </w:r>
      </w:p>
    </w:sdtContent>
  </w:sdt>
  <w:p w:rsidR="00ED686E" w:rsidRDefault="00ED686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75E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3B0"/>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A58"/>
    <w:rsid w:val="00886CE1"/>
    <w:rsid w:val="00890952"/>
    <w:rsid w:val="00890B5B"/>
    <w:rsid w:val="008B184C"/>
    <w:rsid w:val="008B6A8B"/>
    <w:rsid w:val="008C1740"/>
    <w:rsid w:val="008C17EA"/>
    <w:rsid w:val="008D21E2"/>
    <w:rsid w:val="008E0886"/>
    <w:rsid w:val="008F0278"/>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13E"/>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2D8"/>
    <w:rsid w:val="00B05D63"/>
    <w:rsid w:val="00B1568F"/>
    <w:rsid w:val="00B16AF0"/>
    <w:rsid w:val="00B43A5B"/>
    <w:rsid w:val="00B5104A"/>
    <w:rsid w:val="00B56651"/>
    <w:rsid w:val="00B577FD"/>
    <w:rsid w:val="00B67D2D"/>
    <w:rsid w:val="00B71948"/>
    <w:rsid w:val="00B94C15"/>
    <w:rsid w:val="00B96017"/>
    <w:rsid w:val="00BA301F"/>
    <w:rsid w:val="00BA4DC0"/>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360C0"/>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DF60E6"/>
    <w:rsid w:val="00E04445"/>
    <w:rsid w:val="00E05D6B"/>
    <w:rsid w:val="00E10F65"/>
    <w:rsid w:val="00E1607A"/>
    <w:rsid w:val="00E22A2E"/>
    <w:rsid w:val="00E33C77"/>
    <w:rsid w:val="00E37C9F"/>
    <w:rsid w:val="00E552DC"/>
    <w:rsid w:val="00E62090"/>
    <w:rsid w:val="00E712A7"/>
    <w:rsid w:val="00E76EA8"/>
    <w:rsid w:val="00E83440"/>
    <w:rsid w:val="00E86214"/>
    <w:rsid w:val="00E9468F"/>
    <w:rsid w:val="00EA6B2D"/>
    <w:rsid w:val="00EB50E4"/>
    <w:rsid w:val="00EC0BBB"/>
    <w:rsid w:val="00ED686E"/>
    <w:rsid w:val="00EE02A6"/>
    <w:rsid w:val="00EE3A74"/>
    <w:rsid w:val="00F01E81"/>
    <w:rsid w:val="00F22D51"/>
    <w:rsid w:val="00F34BF0"/>
    <w:rsid w:val="00F37371"/>
    <w:rsid w:val="00F53518"/>
    <w:rsid w:val="00F746E8"/>
    <w:rsid w:val="00F7504A"/>
    <w:rsid w:val="00F76352"/>
    <w:rsid w:val="00F837F9"/>
    <w:rsid w:val="00F87021"/>
    <w:rsid w:val="00F8769D"/>
    <w:rsid w:val="00F9282E"/>
    <w:rsid w:val="00F93775"/>
    <w:rsid w:val="00FA5A39"/>
    <w:rsid w:val="00FB5512"/>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423"/>
  <w15:docId w15:val="{A02C26F0-582B-4D33-8DD0-A3E8F16E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Normal (Web)"/>
    <w:basedOn w:val="a"/>
    <w:uiPriority w:val="99"/>
    <w:semiHidden/>
    <w:unhideWhenUsed/>
    <w:rsid w:val="00C360C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367150">
      <w:bodyDiv w:val="1"/>
      <w:marLeft w:val="0"/>
      <w:marRight w:val="0"/>
      <w:marTop w:val="0"/>
      <w:marBottom w:val="0"/>
      <w:divBdr>
        <w:top w:val="none" w:sz="0" w:space="0" w:color="auto"/>
        <w:left w:val="none" w:sz="0" w:space="0" w:color="auto"/>
        <w:bottom w:val="none" w:sz="0" w:space="0" w:color="auto"/>
        <w:right w:val="none" w:sz="0" w:space="0" w:color="auto"/>
      </w:divBdr>
    </w:div>
    <w:div w:id="1928690589">
      <w:bodyDiv w:val="1"/>
      <w:marLeft w:val="0"/>
      <w:marRight w:val="0"/>
      <w:marTop w:val="0"/>
      <w:marBottom w:val="0"/>
      <w:divBdr>
        <w:top w:val="none" w:sz="0" w:space="0" w:color="auto"/>
        <w:left w:val="none" w:sz="0" w:space="0" w:color="auto"/>
        <w:bottom w:val="none" w:sz="0" w:space="0" w:color="auto"/>
        <w:right w:val="none" w:sz="0" w:space="0" w:color="auto"/>
      </w:divBdr>
    </w:div>
    <w:div w:id="21121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6BD3-A098-4EEE-A78F-671FFA61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1</Pages>
  <Words>17232</Words>
  <Characters>98225</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
      <vt:lpstr>Об утверждении административного регламента предоставления муниципальной услуги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vt:lpstr>
      <vt:lpstr>    IV. Формы контроля за исполнениемадминистративного регламента</vt:lpstr>
      <vt:lpstr>        26. Порядок осуществления текущего контроля за соблюдениеми исполнением ответств</vt:lpstr>
      <vt:lpstr>        27. Порядок и периодичность осуществления плановых и внеплановыхпроверок полноты</vt:lpstr>
      <vt:lpstr>        28. Ответственность должностных лиц за решения и действия(бездействие), принимае</vt:lpstr>
      <vt:lpstr>        29. Требования к порядку и формам контроля за предоставлениемМуниципальной услуг</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lpstr>    </vt:lpstr>
      <vt:lpstr>    </vt:lpstr>
      <vt:lpstr>    </vt:lpstr>
      <vt:lpstr>    </vt:lpstr>
      <vt:lpstr>    </vt:lpstr>
      <vt:lpstr>    </vt:lpstr>
      <vt:lpstr>    </vt:lpstr>
      <vt:lpstr>    Приложение № 3</vt:lpstr>
      <vt:lpstr>    </vt:lpstr>
      <vt:lpstr>    Приложение № 4</vt:lpstr>
    </vt:vector>
  </TitlesOfParts>
  <Company>*</Company>
  <LinksUpToDate>false</LinksUpToDate>
  <CharactersWithSpaces>115227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149</cp:revision>
  <cp:lastPrinted>2023-06-17T12:55:00Z</cp:lastPrinted>
  <dcterms:created xsi:type="dcterms:W3CDTF">2023-03-19T09:11:00Z</dcterms:created>
  <dcterms:modified xsi:type="dcterms:W3CDTF">2023-11-29T10:48:00Z</dcterms:modified>
</cp:coreProperties>
</file>