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ABF" w:rsidRDefault="003B0ABF" w:rsidP="003B0ABF">
      <w:pPr>
        <w:jc w:val="center"/>
        <w:rPr>
          <w:b/>
          <w:sz w:val="28"/>
          <w:szCs w:val="28"/>
        </w:rPr>
      </w:pPr>
    </w:p>
    <w:p w:rsidR="003B0ABF" w:rsidRPr="00210E6A" w:rsidRDefault="003B0ABF" w:rsidP="003B0ABF">
      <w:pPr>
        <w:jc w:val="center"/>
        <w:rPr>
          <w:sz w:val="28"/>
          <w:szCs w:val="28"/>
        </w:rPr>
      </w:pPr>
      <w:r w:rsidRPr="00210E6A">
        <w:rPr>
          <w:sz w:val="28"/>
          <w:szCs w:val="28"/>
        </w:rPr>
        <w:t>СОВЕТ НАРОДНЫХ ДЕПУТАТОВ</w:t>
      </w:r>
    </w:p>
    <w:p w:rsidR="003B0ABF" w:rsidRPr="00210E6A" w:rsidRDefault="003B0ABF" w:rsidP="003B0ABF">
      <w:pPr>
        <w:jc w:val="center"/>
        <w:rPr>
          <w:sz w:val="28"/>
          <w:szCs w:val="28"/>
        </w:rPr>
      </w:pPr>
      <w:r w:rsidRPr="00210E6A">
        <w:rPr>
          <w:sz w:val="28"/>
          <w:szCs w:val="28"/>
        </w:rPr>
        <w:t>ПОЧЕПСКОГО СЕЛЬСКОГО  ПОСЕЛЕНИЯ</w:t>
      </w:r>
    </w:p>
    <w:p w:rsidR="003B0ABF" w:rsidRPr="00210E6A" w:rsidRDefault="003B0ABF" w:rsidP="003B0ABF">
      <w:pPr>
        <w:jc w:val="center"/>
        <w:rPr>
          <w:sz w:val="28"/>
          <w:szCs w:val="28"/>
        </w:rPr>
      </w:pPr>
      <w:r w:rsidRPr="00210E6A">
        <w:rPr>
          <w:sz w:val="28"/>
          <w:szCs w:val="28"/>
        </w:rPr>
        <w:t xml:space="preserve">  ЛИСКИНСКОГО МУНИЦИПАЛЬНОГО РАЙОНА</w:t>
      </w:r>
    </w:p>
    <w:p w:rsidR="003B0ABF" w:rsidRPr="00210E6A" w:rsidRDefault="003B0ABF" w:rsidP="00210E6A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10E6A">
        <w:rPr>
          <w:sz w:val="28"/>
          <w:szCs w:val="28"/>
        </w:rPr>
        <w:t>ВОРОНЕЖСКОЙ ОБЛАСТИ</w:t>
      </w:r>
    </w:p>
    <w:p w:rsidR="003B0ABF" w:rsidRDefault="003B0ABF" w:rsidP="003B0ABF">
      <w:pPr>
        <w:jc w:val="center"/>
        <w:rPr>
          <w:b/>
          <w:szCs w:val="28"/>
        </w:rPr>
      </w:pPr>
    </w:p>
    <w:p w:rsidR="003B0ABF" w:rsidRDefault="00210E6A" w:rsidP="00210E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210E6A" w:rsidRDefault="00210E6A" w:rsidP="00210E6A">
      <w:pPr>
        <w:jc w:val="center"/>
        <w:rPr>
          <w:b/>
          <w:sz w:val="28"/>
          <w:szCs w:val="28"/>
        </w:rPr>
      </w:pPr>
    </w:p>
    <w:p w:rsidR="00210E6A" w:rsidRPr="00210E6A" w:rsidRDefault="003B0ABF" w:rsidP="003B0ABF">
      <w:pPr>
        <w:pStyle w:val="22"/>
        <w:ind w:right="4173"/>
        <w:jc w:val="left"/>
        <w:rPr>
          <w:rFonts w:ascii="Times New Roman" w:hAnsi="Times New Roman"/>
          <w:b w:val="0"/>
          <w:sz w:val="28"/>
          <w:u w:val="single"/>
        </w:rPr>
      </w:pPr>
      <w:r w:rsidRPr="00210E6A">
        <w:rPr>
          <w:rFonts w:ascii="Times New Roman" w:hAnsi="Times New Roman"/>
          <w:b w:val="0"/>
          <w:sz w:val="28"/>
          <w:u w:val="single"/>
        </w:rPr>
        <w:t>от  «</w:t>
      </w:r>
      <w:r w:rsidR="00210E6A">
        <w:rPr>
          <w:rFonts w:ascii="Times New Roman" w:hAnsi="Times New Roman"/>
          <w:b w:val="0"/>
          <w:sz w:val="28"/>
          <w:u w:val="single"/>
        </w:rPr>
        <w:t>05</w:t>
      </w:r>
      <w:r w:rsidR="00210E6A" w:rsidRPr="00210E6A">
        <w:rPr>
          <w:rFonts w:ascii="Times New Roman" w:hAnsi="Times New Roman"/>
          <w:b w:val="0"/>
          <w:sz w:val="28"/>
          <w:u w:val="single"/>
        </w:rPr>
        <w:t>»</w:t>
      </w:r>
      <w:r w:rsidR="00210E6A">
        <w:rPr>
          <w:rFonts w:ascii="Times New Roman" w:hAnsi="Times New Roman"/>
          <w:b w:val="0"/>
          <w:sz w:val="28"/>
          <w:u w:val="single"/>
        </w:rPr>
        <w:t xml:space="preserve"> </w:t>
      </w:r>
      <w:r w:rsidR="00210E6A" w:rsidRPr="00210E6A">
        <w:rPr>
          <w:rFonts w:ascii="Times New Roman" w:hAnsi="Times New Roman"/>
          <w:b w:val="0"/>
          <w:sz w:val="28"/>
          <w:u w:val="single"/>
        </w:rPr>
        <w:t>июня 2023</w:t>
      </w:r>
      <w:r w:rsidRPr="00210E6A">
        <w:rPr>
          <w:rFonts w:ascii="Times New Roman" w:hAnsi="Times New Roman"/>
          <w:b w:val="0"/>
          <w:sz w:val="28"/>
          <w:u w:val="single"/>
        </w:rPr>
        <w:t xml:space="preserve"> г</w:t>
      </w:r>
      <w:r w:rsidR="00210E6A" w:rsidRPr="00210E6A">
        <w:rPr>
          <w:rFonts w:ascii="Times New Roman" w:hAnsi="Times New Roman"/>
          <w:b w:val="0"/>
          <w:sz w:val="28"/>
          <w:u w:val="single"/>
        </w:rPr>
        <w:t xml:space="preserve">. </w:t>
      </w:r>
      <w:r w:rsidRPr="00210E6A">
        <w:rPr>
          <w:rFonts w:ascii="Times New Roman" w:hAnsi="Times New Roman"/>
          <w:b w:val="0"/>
          <w:sz w:val="28"/>
          <w:u w:val="single"/>
        </w:rPr>
        <w:t>№ 1</w:t>
      </w:r>
      <w:r w:rsidR="00210E6A" w:rsidRPr="00210E6A">
        <w:rPr>
          <w:rFonts w:ascii="Times New Roman" w:hAnsi="Times New Roman"/>
          <w:b w:val="0"/>
          <w:sz w:val="28"/>
          <w:u w:val="single"/>
        </w:rPr>
        <w:t>15</w:t>
      </w:r>
    </w:p>
    <w:p w:rsidR="003B0ABF" w:rsidRPr="00210E6A" w:rsidRDefault="00210E6A" w:rsidP="003B0ABF">
      <w:pPr>
        <w:pStyle w:val="22"/>
        <w:ind w:right="4173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</w:t>
      </w:r>
      <w:r w:rsidRPr="00210E6A">
        <w:rPr>
          <w:rFonts w:ascii="Times New Roman" w:hAnsi="Times New Roman"/>
          <w:b w:val="0"/>
          <w:sz w:val="20"/>
        </w:rPr>
        <w:t>с. Почепское</w:t>
      </w:r>
      <w:r w:rsidR="003B0ABF" w:rsidRPr="00210E6A">
        <w:rPr>
          <w:rFonts w:ascii="Times New Roman" w:hAnsi="Times New Roman"/>
          <w:b w:val="0"/>
          <w:sz w:val="20"/>
        </w:rPr>
        <w:t xml:space="preserve">    </w:t>
      </w:r>
    </w:p>
    <w:p w:rsidR="003B0ABF" w:rsidRDefault="003B0ABF" w:rsidP="003B0ABF">
      <w:pPr>
        <w:pStyle w:val="22"/>
        <w:jc w:val="left"/>
        <w:rPr>
          <w:rFonts w:ascii="Times New Roman" w:hAnsi="Times New Roman"/>
          <w:sz w:val="28"/>
        </w:rPr>
      </w:pPr>
    </w:p>
    <w:p w:rsidR="003B0ABF" w:rsidRPr="00210E6A" w:rsidRDefault="00210E6A" w:rsidP="00210E6A">
      <w:pPr>
        <w:pStyle w:val="p7"/>
        <w:tabs>
          <w:tab w:val="left" w:pos="6237"/>
        </w:tabs>
        <w:ind w:right="3553"/>
        <w:jc w:val="both"/>
        <w:rPr>
          <w:b/>
          <w:sz w:val="28"/>
          <w:szCs w:val="28"/>
        </w:rPr>
      </w:pPr>
      <w:r w:rsidRPr="00210E6A">
        <w:rPr>
          <w:b/>
          <w:sz w:val="28"/>
          <w:szCs w:val="28"/>
        </w:rPr>
        <w:t>О внесении изменений и дополнений в решение Совета народных депутатов Почепского сельского поселения Лискинского муниципального района Воронежской области  от 28.06.2017 № 102 «</w:t>
      </w:r>
      <w:r w:rsidR="003B0ABF" w:rsidRPr="00210E6A">
        <w:rPr>
          <w:b/>
          <w:sz w:val="28"/>
          <w:szCs w:val="28"/>
        </w:rPr>
        <w:t>Об утверждении программы «Комплексное развитие коммунальной инфраструктуры Почепского сельског</w:t>
      </w:r>
      <w:r w:rsidRPr="00210E6A">
        <w:rPr>
          <w:b/>
          <w:sz w:val="28"/>
          <w:szCs w:val="28"/>
        </w:rPr>
        <w:t>о поселения на 2017- 2030 годы»».</w:t>
      </w:r>
    </w:p>
    <w:p w:rsidR="00210E6A" w:rsidRDefault="00210E6A" w:rsidP="003B0ABF">
      <w:pPr>
        <w:pStyle w:val="p5"/>
        <w:ind w:firstLine="567"/>
        <w:jc w:val="both"/>
        <w:rPr>
          <w:sz w:val="28"/>
          <w:szCs w:val="28"/>
        </w:rPr>
      </w:pPr>
    </w:p>
    <w:p w:rsidR="00210E6A" w:rsidRDefault="003B0ABF" w:rsidP="00210E6A">
      <w:pPr>
        <w:pStyle w:val="p5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Федеральным законом от 06.10.2003 г. № 131-ФЗ «Об общих принципах организации местного самоуправления в Российской Федерации», Уставом Почепского сельского поселения, Совет народных депутатов Почепского сельского </w:t>
      </w:r>
      <w:r w:rsidR="00210E6A">
        <w:rPr>
          <w:sz w:val="28"/>
          <w:szCs w:val="28"/>
        </w:rPr>
        <w:t xml:space="preserve">поселении </w:t>
      </w:r>
      <w:r w:rsidR="00210E6A" w:rsidRPr="00210E6A">
        <w:rPr>
          <w:b/>
          <w:sz w:val="28"/>
          <w:szCs w:val="28"/>
        </w:rPr>
        <w:t>РЕШИЛ:</w:t>
      </w:r>
    </w:p>
    <w:p w:rsidR="00210E6A" w:rsidRDefault="00210E6A" w:rsidP="00210E6A">
      <w:pPr>
        <w:pStyle w:val="af3"/>
        <w:spacing w:line="360" w:lineRule="auto"/>
        <w:rPr>
          <w:rFonts w:ascii="Times New Roman" w:hAnsi="Times New Roman"/>
          <w:sz w:val="28"/>
          <w:szCs w:val="28"/>
        </w:rPr>
      </w:pPr>
      <w:r w:rsidRPr="00955AD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в </w:t>
      </w:r>
      <w:r w:rsidRPr="00955ADD">
        <w:rPr>
          <w:rFonts w:ascii="Times New Roman" w:hAnsi="Times New Roman"/>
          <w:sz w:val="28"/>
          <w:szCs w:val="28"/>
        </w:rPr>
        <w:t xml:space="preserve">Программу </w:t>
      </w:r>
      <w:r w:rsidRPr="00210E6A">
        <w:rPr>
          <w:rFonts w:ascii="Times New Roman" w:hAnsi="Times New Roman"/>
          <w:sz w:val="28"/>
          <w:szCs w:val="28"/>
        </w:rPr>
        <w:t xml:space="preserve">комплексного развития систем коммунальной инфраструктуры </w:t>
      </w:r>
      <w:r>
        <w:rPr>
          <w:rFonts w:ascii="Times New Roman" w:hAnsi="Times New Roman"/>
          <w:sz w:val="28"/>
          <w:szCs w:val="28"/>
        </w:rPr>
        <w:t>П</w:t>
      </w:r>
      <w:r w:rsidRPr="00210E6A">
        <w:rPr>
          <w:rFonts w:ascii="Times New Roman" w:hAnsi="Times New Roman"/>
          <w:sz w:val="28"/>
          <w:szCs w:val="28"/>
        </w:rPr>
        <w:t xml:space="preserve">очепского  сельского поселения </w:t>
      </w:r>
      <w:r>
        <w:rPr>
          <w:rFonts w:ascii="Times New Roman" w:hAnsi="Times New Roman"/>
          <w:sz w:val="28"/>
          <w:szCs w:val="28"/>
        </w:rPr>
        <w:t>Л</w:t>
      </w:r>
      <w:r w:rsidRPr="00210E6A">
        <w:rPr>
          <w:rFonts w:ascii="Times New Roman" w:hAnsi="Times New Roman"/>
          <w:sz w:val="28"/>
          <w:szCs w:val="28"/>
        </w:rPr>
        <w:t xml:space="preserve">искинского муниципального района </w:t>
      </w:r>
      <w:r>
        <w:rPr>
          <w:rFonts w:ascii="Times New Roman" w:hAnsi="Times New Roman"/>
          <w:sz w:val="28"/>
          <w:szCs w:val="28"/>
        </w:rPr>
        <w:t>В</w:t>
      </w:r>
      <w:r w:rsidRPr="00210E6A">
        <w:rPr>
          <w:rFonts w:ascii="Times New Roman" w:hAnsi="Times New Roman"/>
          <w:sz w:val="28"/>
          <w:szCs w:val="28"/>
        </w:rPr>
        <w:t>оронежской области</w:t>
      </w:r>
      <w:r>
        <w:rPr>
          <w:rFonts w:ascii="Times New Roman" w:hAnsi="Times New Roman"/>
          <w:sz w:val="28"/>
          <w:szCs w:val="28"/>
        </w:rPr>
        <w:t xml:space="preserve"> на период с 2017 по 2030, утвержденную решением Совета народных депутатов Почепского сельского поселения № 102 от 28.06.2017 г., следующие изменения и дополнения:</w:t>
      </w:r>
      <w:proofErr w:type="gramEnd"/>
    </w:p>
    <w:p w:rsidR="00210E6A" w:rsidRPr="00955ADD" w:rsidRDefault="00210E6A" w:rsidP="00210E6A">
      <w:pPr>
        <w:pStyle w:val="af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2A243D">
        <w:rPr>
          <w:rFonts w:ascii="Times New Roman" w:hAnsi="Times New Roman"/>
          <w:sz w:val="28"/>
          <w:szCs w:val="28"/>
        </w:rPr>
        <w:t xml:space="preserve">Раздел </w:t>
      </w:r>
      <w:r w:rsidR="007A661A">
        <w:rPr>
          <w:rFonts w:ascii="Times New Roman" w:hAnsi="Times New Roman"/>
          <w:sz w:val="28"/>
          <w:szCs w:val="28"/>
        </w:rPr>
        <w:t>5</w:t>
      </w:r>
      <w:r w:rsidRPr="002A243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Программы «</w:t>
      </w:r>
      <w:r w:rsidRPr="00210E6A">
        <w:rPr>
          <w:rFonts w:ascii="Times New Roman" w:hAnsi="Times New Roman"/>
          <w:sz w:val="28"/>
          <w:szCs w:val="28"/>
        </w:rPr>
        <w:t>Программа инвестиционных проектов, обеспечивающих достижение целевых показателей</w:t>
      </w:r>
      <w:r>
        <w:rPr>
          <w:rFonts w:ascii="Times New Roman" w:hAnsi="Times New Roman"/>
          <w:sz w:val="28"/>
          <w:szCs w:val="28"/>
        </w:rPr>
        <w:t>» изложить в новой редакции согласно приложению №1 к настоящему решению.</w:t>
      </w:r>
    </w:p>
    <w:p w:rsidR="00210E6A" w:rsidRDefault="00210E6A" w:rsidP="00210E6A">
      <w:pPr>
        <w:pStyle w:val="af3"/>
        <w:spacing w:line="360" w:lineRule="auto"/>
        <w:rPr>
          <w:rFonts w:ascii="Times New Roman" w:hAnsi="Times New Roman"/>
          <w:sz w:val="28"/>
          <w:szCs w:val="28"/>
        </w:rPr>
      </w:pPr>
      <w:r w:rsidRPr="00955ADD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C21BC6">
        <w:rPr>
          <w:rFonts w:ascii="Times New Roman" w:hAnsi="Times New Roman"/>
          <w:sz w:val="28"/>
          <w:szCs w:val="28"/>
        </w:rPr>
        <w:t>Опубликовать настоящее решение в газете «Почепской муниципальный вестник» и разместить на официальном сайте администрации Почепского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210E6A" w:rsidRDefault="00210E6A" w:rsidP="00210E6A">
      <w:pPr>
        <w:pStyle w:val="af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55AD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1BC6">
        <w:rPr>
          <w:rFonts w:ascii="Times New Roman" w:hAnsi="Times New Roman"/>
          <w:sz w:val="28"/>
          <w:szCs w:val="28"/>
        </w:rPr>
        <w:t>Настоящее решение вступает в силу с момента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210E6A" w:rsidRPr="00955ADD" w:rsidRDefault="00210E6A" w:rsidP="00210E6A">
      <w:pPr>
        <w:pStyle w:val="af3"/>
        <w:spacing w:line="360" w:lineRule="auto"/>
        <w:rPr>
          <w:rFonts w:ascii="Times New Roman" w:hAnsi="Times New Roman"/>
          <w:sz w:val="28"/>
          <w:szCs w:val="28"/>
        </w:rPr>
      </w:pPr>
    </w:p>
    <w:p w:rsidR="003B0ABF" w:rsidRDefault="003B0ABF" w:rsidP="003B0ABF">
      <w:pPr>
        <w:ind w:firstLine="567"/>
        <w:jc w:val="both"/>
        <w:rPr>
          <w:sz w:val="28"/>
          <w:szCs w:val="28"/>
        </w:rPr>
      </w:pPr>
    </w:p>
    <w:p w:rsidR="003B0ABF" w:rsidRDefault="003B0ABF" w:rsidP="003B0A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                           В.А.Ковалев</w:t>
      </w:r>
    </w:p>
    <w:p w:rsidR="003B0ABF" w:rsidRDefault="003B0ABF" w:rsidP="003B0A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Почепского сельского поселения</w:t>
      </w:r>
    </w:p>
    <w:p w:rsidR="00210E6A" w:rsidRDefault="003B0ABF" w:rsidP="003B0ABF">
      <w:pPr>
        <w:pStyle w:val="p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B0ABF" w:rsidRDefault="00210E6A" w:rsidP="003B0ABF">
      <w:pPr>
        <w:pStyle w:val="p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B0ABF">
        <w:rPr>
          <w:sz w:val="28"/>
          <w:szCs w:val="28"/>
        </w:rPr>
        <w:t xml:space="preserve">Глава Почепского сельского поселения                                 В.И.Бокова                           </w:t>
      </w:r>
      <w:bookmarkStart w:id="0" w:name="_GoBack"/>
      <w:bookmarkEnd w:id="0"/>
    </w:p>
    <w:p w:rsidR="003B0ABF" w:rsidRDefault="003B0ABF" w:rsidP="003B0ABF">
      <w:pPr>
        <w:widowControl w:val="0"/>
        <w:overflowPunct w:val="0"/>
        <w:autoSpaceDE w:val="0"/>
        <w:autoSpaceDN w:val="0"/>
        <w:adjustRightInd w:val="0"/>
        <w:spacing w:line="271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3B0ABF" w:rsidRDefault="003B0ABF" w:rsidP="003B0ABF">
      <w:pPr>
        <w:widowControl w:val="0"/>
        <w:overflowPunct w:val="0"/>
        <w:autoSpaceDE w:val="0"/>
        <w:autoSpaceDN w:val="0"/>
        <w:adjustRightInd w:val="0"/>
        <w:spacing w:line="271" w:lineRule="auto"/>
        <w:jc w:val="center"/>
        <w:rPr>
          <w:sz w:val="28"/>
          <w:szCs w:val="28"/>
        </w:rPr>
      </w:pPr>
    </w:p>
    <w:p w:rsidR="003B0ABF" w:rsidRDefault="003B0ABF" w:rsidP="003B0ABF">
      <w:pPr>
        <w:widowControl w:val="0"/>
        <w:overflowPunct w:val="0"/>
        <w:autoSpaceDE w:val="0"/>
        <w:autoSpaceDN w:val="0"/>
        <w:adjustRightInd w:val="0"/>
        <w:spacing w:line="271" w:lineRule="auto"/>
        <w:jc w:val="center"/>
        <w:rPr>
          <w:sz w:val="28"/>
          <w:szCs w:val="28"/>
        </w:rPr>
      </w:pPr>
    </w:p>
    <w:p w:rsidR="003B0ABF" w:rsidRDefault="003B0ABF" w:rsidP="003B0ABF">
      <w:pPr>
        <w:widowControl w:val="0"/>
        <w:overflowPunct w:val="0"/>
        <w:autoSpaceDE w:val="0"/>
        <w:autoSpaceDN w:val="0"/>
        <w:adjustRightInd w:val="0"/>
        <w:spacing w:line="271" w:lineRule="auto"/>
        <w:jc w:val="center"/>
        <w:rPr>
          <w:sz w:val="28"/>
          <w:szCs w:val="28"/>
        </w:rPr>
      </w:pPr>
    </w:p>
    <w:p w:rsidR="003B0ABF" w:rsidRDefault="003B0ABF" w:rsidP="003B0ABF">
      <w:pPr>
        <w:widowControl w:val="0"/>
        <w:autoSpaceDE w:val="0"/>
        <w:autoSpaceDN w:val="0"/>
        <w:adjustRightInd w:val="0"/>
        <w:spacing w:line="200" w:lineRule="exact"/>
        <w:jc w:val="both"/>
      </w:pPr>
    </w:p>
    <w:p w:rsidR="00210E6A" w:rsidRDefault="00210E6A" w:rsidP="003B0ABF">
      <w:pPr>
        <w:widowControl w:val="0"/>
        <w:autoSpaceDE w:val="0"/>
        <w:autoSpaceDN w:val="0"/>
        <w:adjustRightInd w:val="0"/>
        <w:spacing w:line="200" w:lineRule="exact"/>
        <w:jc w:val="both"/>
      </w:pPr>
    </w:p>
    <w:p w:rsidR="00210E6A" w:rsidRDefault="00210E6A" w:rsidP="003B0ABF">
      <w:pPr>
        <w:widowControl w:val="0"/>
        <w:autoSpaceDE w:val="0"/>
        <w:autoSpaceDN w:val="0"/>
        <w:adjustRightInd w:val="0"/>
        <w:spacing w:line="200" w:lineRule="exact"/>
        <w:jc w:val="both"/>
      </w:pPr>
    </w:p>
    <w:p w:rsidR="00210E6A" w:rsidRDefault="00210E6A" w:rsidP="003B0ABF">
      <w:pPr>
        <w:widowControl w:val="0"/>
        <w:autoSpaceDE w:val="0"/>
        <w:autoSpaceDN w:val="0"/>
        <w:adjustRightInd w:val="0"/>
        <w:spacing w:line="200" w:lineRule="exact"/>
        <w:jc w:val="both"/>
      </w:pPr>
    </w:p>
    <w:p w:rsidR="00210E6A" w:rsidRDefault="00210E6A" w:rsidP="003B0ABF">
      <w:pPr>
        <w:widowControl w:val="0"/>
        <w:autoSpaceDE w:val="0"/>
        <w:autoSpaceDN w:val="0"/>
        <w:adjustRightInd w:val="0"/>
        <w:spacing w:line="200" w:lineRule="exact"/>
        <w:jc w:val="both"/>
      </w:pPr>
    </w:p>
    <w:p w:rsidR="00210E6A" w:rsidRDefault="00210E6A" w:rsidP="003B0ABF">
      <w:pPr>
        <w:widowControl w:val="0"/>
        <w:autoSpaceDE w:val="0"/>
        <w:autoSpaceDN w:val="0"/>
        <w:adjustRightInd w:val="0"/>
        <w:spacing w:line="200" w:lineRule="exact"/>
        <w:jc w:val="both"/>
      </w:pPr>
    </w:p>
    <w:p w:rsidR="00210E6A" w:rsidRDefault="00210E6A" w:rsidP="003B0ABF">
      <w:pPr>
        <w:widowControl w:val="0"/>
        <w:autoSpaceDE w:val="0"/>
        <w:autoSpaceDN w:val="0"/>
        <w:adjustRightInd w:val="0"/>
        <w:spacing w:line="200" w:lineRule="exact"/>
        <w:jc w:val="both"/>
      </w:pPr>
    </w:p>
    <w:p w:rsidR="00210E6A" w:rsidRDefault="00210E6A" w:rsidP="003B0ABF">
      <w:pPr>
        <w:widowControl w:val="0"/>
        <w:autoSpaceDE w:val="0"/>
        <w:autoSpaceDN w:val="0"/>
        <w:adjustRightInd w:val="0"/>
        <w:spacing w:line="200" w:lineRule="exact"/>
        <w:jc w:val="both"/>
      </w:pPr>
    </w:p>
    <w:p w:rsidR="00210E6A" w:rsidRDefault="00210E6A" w:rsidP="003B0ABF">
      <w:pPr>
        <w:widowControl w:val="0"/>
        <w:autoSpaceDE w:val="0"/>
        <w:autoSpaceDN w:val="0"/>
        <w:adjustRightInd w:val="0"/>
        <w:spacing w:line="200" w:lineRule="exact"/>
        <w:jc w:val="both"/>
      </w:pPr>
    </w:p>
    <w:p w:rsidR="00210E6A" w:rsidRDefault="00210E6A" w:rsidP="003B0ABF">
      <w:pPr>
        <w:widowControl w:val="0"/>
        <w:autoSpaceDE w:val="0"/>
        <w:autoSpaceDN w:val="0"/>
        <w:adjustRightInd w:val="0"/>
        <w:spacing w:line="200" w:lineRule="exact"/>
        <w:jc w:val="both"/>
      </w:pPr>
    </w:p>
    <w:p w:rsidR="00210E6A" w:rsidRDefault="00210E6A" w:rsidP="003B0ABF">
      <w:pPr>
        <w:widowControl w:val="0"/>
        <w:autoSpaceDE w:val="0"/>
        <w:autoSpaceDN w:val="0"/>
        <w:adjustRightInd w:val="0"/>
        <w:spacing w:line="200" w:lineRule="exact"/>
        <w:jc w:val="both"/>
      </w:pPr>
    </w:p>
    <w:p w:rsidR="00210E6A" w:rsidRDefault="00210E6A" w:rsidP="003B0ABF">
      <w:pPr>
        <w:widowControl w:val="0"/>
        <w:autoSpaceDE w:val="0"/>
        <w:autoSpaceDN w:val="0"/>
        <w:adjustRightInd w:val="0"/>
        <w:spacing w:line="200" w:lineRule="exact"/>
        <w:jc w:val="both"/>
      </w:pPr>
    </w:p>
    <w:p w:rsidR="00210E6A" w:rsidRDefault="00210E6A" w:rsidP="003B0ABF">
      <w:pPr>
        <w:widowControl w:val="0"/>
        <w:autoSpaceDE w:val="0"/>
        <w:autoSpaceDN w:val="0"/>
        <w:adjustRightInd w:val="0"/>
        <w:spacing w:line="200" w:lineRule="exact"/>
        <w:jc w:val="both"/>
      </w:pPr>
    </w:p>
    <w:p w:rsidR="00210E6A" w:rsidRDefault="00210E6A" w:rsidP="003B0ABF">
      <w:pPr>
        <w:widowControl w:val="0"/>
        <w:autoSpaceDE w:val="0"/>
        <w:autoSpaceDN w:val="0"/>
        <w:adjustRightInd w:val="0"/>
        <w:spacing w:line="200" w:lineRule="exact"/>
        <w:jc w:val="both"/>
      </w:pPr>
    </w:p>
    <w:p w:rsidR="00210E6A" w:rsidRDefault="00210E6A" w:rsidP="003B0ABF">
      <w:pPr>
        <w:widowControl w:val="0"/>
        <w:autoSpaceDE w:val="0"/>
        <w:autoSpaceDN w:val="0"/>
        <w:adjustRightInd w:val="0"/>
        <w:spacing w:line="200" w:lineRule="exact"/>
        <w:jc w:val="both"/>
      </w:pPr>
    </w:p>
    <w:p w:rsidR="00210E6A" w:rsidRDefault="00210E6A" w:rsidP="003B0ABF">
      <w:pPr>
        <w:widowControl w:val="0"/>
        <w:autoSpaceDE w:val="0"/>
        <w:autoSpaceDN w:val="0"/>
        <w:adjustRightInd w:val="0"/>
        <w:spacing w:line="200" w:lineRule="exact"/>
        <w:jc w:val="both"/>
      </w:pPr>
    </w:p>
    <w:p w:rsidR="00210E6A" w:rsidRDefault="00210E6A" w:rsidP="003B0ABF">
      <w:pPr>
        <w:widowControl w:val="0"/>
        <w:autoSpaceDE w:val="0"/>
        <w:autoSpaceDN w:val="0"/>
        <w:adjustRightInd w:val="0"/>
        <w:spacing w:line="200" w:lineRule="exact"/>
        <w:jc w:val="both"/>
      </w:pPr>
    </w:p>
    <w:p w:rsidR="00210E6A" w:rsidRDefault="00210E6A" w:rsidP="003B0ABF">
      <w:pPr>
        <w:widowControl w:val="0"/>
        <w:autoSpaceDE w:val="0"/>
        <w:autoSpaceDN w:val="0"/>
        <w:adjustRightInd w:val="0"/>
        <w:spacing w:line="200" w:lineRule="exact"/>
        <w:jc w:val="both"/>
      </w:pPr>
    </w:p>
    <w:p w:rsidR="00210E6A" w:rsidRDefault="00210E6A" w:rsidP="003B0ABF">
      <w:pPr>
        <w:widowControl w:val="0"/>
        <w:autoSpaceDE w:val="0"/>
        <w:autoSpaceDN w:val="0"/>
        <w:adjustRightInd w:val="0"/>
        <w:spacing w:line="200" w:lineRule="exact"/>
        <w:jc w:val="both"/>
      </w:pPr>
    </w:p>
    <w:p w:rsidR="00210E6A" w:rsidRDefault="00210E6A" w:rsidP="003B0ABF">
      <w:pPr>
        <w:widowControl w:val="0"/>
        <w:autoSpaceDE w:val="0"/>
        <w:autoSpaceDN w:val="0"/>
        <w:adjustRightInd w:val="0"/>
        <w:spacing w:line="200" w:lineRule="exact"/>
        <w:jc w:val="both"/>
      </w:pPr>
    </w:p>
    <w:p w:rsidR="00210E6A" w:rsidRDefault="00210E6A" w:rsidP="003B0ABF">
      <w:pPr>
        <w:widowControl w:val="0"/>
        <w:autoSpaceDE w:val="0"/>
        <w:autoSpaceDN w:val="0"/>
        <w:adjustRightInd w:val="0"/>
        <w:spacing w:line="200" w:lineRule="exact"/>
        <w:jc w:val="both"/>
      </w:pPr>
    </w:p>
    <w:p w:rsidR="00210E6A" w:rsidRDefault="00210E6A" w:rsidP="003B0ABF">
      <w:pPr>
        <w:widowControl w:val="0"/>
        <w:autoSpaceDE w:val="0"/>
        <w:autoSpaceDN w:val="0"/>
        <w:adjustRightInd w:val="0"/>
        <w:spacing w:line="200" w:lineRule="exact"/>
        <w:jc w:val="both"/>
      </w:pPr>
    </w:p>
    <w:p w:rsidR="00210E6A" w:rsidRDefault="00210E6A" w:rsidP="003B0ABF">
      <w:pPr>
        <w:widowControl w:val="0"/>
        <w:autoSpaceDE w:val="0"/>
        <w:autoSpaceDN w:val="0"/>
        <w:adjustRightInd w:val="0"/>
        <w:spacing w:line="200" w:lineRule="exact"/>
        <w:jc w:val="both"/>
      </w:pPr>
    </w:p>
    <w:p w:rsidR="00210E6A" w:rsidRDefault="00210E6A" w:rsidP="003B0ABF">
      <w:pPr>
        <w:widowControl w:val="0"/>
        <w:autoSpaceDE w:val="0"/>
        <w:autoSpaceDN w:val="0"/>
        <w:adjustRightInd w:val="0"/>
        <w:spacing w:line="200" w:lineRule="exact"/>
        <w:jc w:val="both"/>
      </w:pPr>
    </w:p>
    <w:p w:rsidR="00210E6A" w:rsidRDefault="00210E6A" w:rsidP="003B0ABF">
      <w:pPr>
        <w:widowControl w:val="0"/>
        <w:autoSpaceDE w:val="0"/>
        <w:autoSpaceDN w:val="0"/>
        <w:adjustRightInd w:val="0"/>
        <w:spacing w:line="200" w:lineRule="exact"/>
        <w:jc w:val="both"/>
      </w:pPr>
    </w:p>
    <w:p w:rsidR="00210E6A" w:rsidRDefault="00210E6A" w:rsidP="003B0ABF">
      <w:pPr>
        <w:widowControl w:val="0"/>
        <w:autoSpaceDE w:val="0"/>
        <w:autoSpaceDN w:val="0"/>
        <w:adjustRightInd w:val="0"/>
        <w:spacing w:line="200" w:lineRule="exact"/>
        <w:jc w:val="both"/>
      </w:pPr>
    </w:p>
    <w:p w:rsidR="00210E6A" w:rsidRDefault="00210E6A" w:rsidP="003B0ABF">
      <w:pPr>
        <w:widowControl w:val="0"/>
        <w:autoSpaceDE w:val="0"/>
        <w:autoSpaceDN w:val="0"/>
        <w:adjustRightInd w:val="0"/>
        <w:spacing w:line="200" w:lineRule="exact"/>
        <w:jc w:val="both"/>
      </w:pPr>
    </w:p>
    <w:p w:rsidR="00210E6A" w:rsidRDefault="00210E6A" w:rsidP="003B0ABF">
      <w:pPr>
        <w:widowControl w:val="0"/>
        <w:autoSpaceDE w:val="0"/>
        <w:autoSpaceDN w:val="0"/>
        <w:adjustRightInd w:val="0"/>
        <w:spacing w:line="200" w:lineRule="exact"/>
        <w:jc w:val="both"/>
      </w:pPr>
    </w:p>
    <w:p w:rsidR="00210E6A" w:rsidRDefault="00210E6A" w:rsidP="003B0ABF">
      <w:pPr>
        <w:widowControl w:val="0"/>
        <w:autoSpaceDE w:val="0"/>
        <w:autoSpaceDN w:val="0"/>
        <w:adjustRightInd w:val="0"/>
        <w:spacing w:line="200" w:lineRule="exact"/>
        <w:jc w:val="both"/>
      </w:pPr>
    </w:p>
    <w:p w:rsidR="00210E6A" w:rsidRDefault="00210E6A" w:rsidP="003B0ABF">
      <w:pPr>
        <w:widowControl w:val="0"/>
        <w:autoSpaceDE w:val="0"/>
        <w:autoSpaceDN w:val="0"/>
        <w:adjustRightInd w:val="0"/>
        <w:spacing w:line="200" w:lineRule="exact"/>
        <w:jc w:val="both"/>
      </w:pPr>
    </w:p>
    <w:p w:rsidR="00210E6A" w:rsidRDefault="00210E6A" w:rsidP="003B0ABF">
      <w:pPr>
        <w:widowControl w:val="0"/>
        <w:autoSpaceDE w:val="0"/>
        <w:autoSpaceDN w:val="0"/>
        <w:adjustRightInd w:val="0"/>
        <w:spacing w:line="200" w:lineRule="exact"/>
        <w:jc w:val="both"/>
      </w:pPr>
    </w:p>
    <w:p w:rsidR="00210E6A" w:rsidRDefault="00210E6A" w:rsidP="003B0ABF">
      <w:pPr>
        <w:widowControl w:val="0"/>
        <w:autoSpaceDE w:val="0"/>
        <w:autoSpaceDN w:val="0"/>
        <w:adjustRightInd w:val="0"/>
        <w:spacing w:line="200" w:lineRule="exact"/>
        <w:jc w:val="both"/>
      </w:pPr>
    </w:p>
    <w:p w:rsidR="003B0ABF" w:rsidRDefault="003B0ABF" w:rsidP="003B0A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5E30A9" w:rsidRDefault="005E30A9" w:rsidP="003B0ABF">
      <w:pPr>
        <w:rPr>
          <w:sz w:val="28"/>
          <w:szCs w:val="28"/>
          <w:highlight w:val="cyan"/>
        </w:rPr>
        <w:sectPr w:rsidR="005E30A9" w:rsidSect="00210E6A">
          <w:pgSz w:w="11906" w:h="16838"/>
          <w:pgMar w:top="1134" w:right="851" w:bottom="1134" w:left="1985" w:header="709" w:footer="709" w:gutter="0"/>
          <w:cols w:space="720"/>
        </w:sectPr>
      </w:pPr>
    </w:p>
    <w:p w:rsidR="005E30A9" w:rsidRPr="00EA546D" w:rsidRDefault="005E30A9" w:rsidP="005E30A9">
      <w:pPr>
        <w:pStyle w:val="af3"/>
        <w:jc w:val="right"/>
        <w:rPr>
          <w:rFonts w:ascii="Times New Roman" w:hAnsi="Times New Roman"/>
          <w:bCs/>
          <w:sz w:val="24"/>
        </w:rPr>
      </w:pPr>
      <w:r w:rsidRPr="00EA546D">
        <w:rPr>
          <w:rFonts w:ascii="Times New Roman" w:hAnsi="Times New Roman"/>
          <w:bCs/>
          <w:sz w:val="24"/>
        </w:rPr>
        <w:lastRenderedPageBreak/>
        <w:t>Приложение</w:t>
      </w:r>
      <w:r>
        <w:rPr>
          <w:rFonts w:ascii="Times New Roman" w:hAnsi="Times New Roman"/>
          <w:bCs/>
          <w:sz w:val="24"/>
        </w:rPr>
        <w:t xml:space="preserve"> № 1</w:t>
      </w:r>
    </w:p>
    <w:p w:rsidR="005E30A9" w:rsidRDefault="005E30A9" w:rsidP="005E30A9">
      <w:pPr>
        <w:pStyle w:val="af3"/>
        <w:jc w:val="right"/>
        <w:rPr>
          <w:rFonts w:ascii="Times New Roman" w:hAnsi="Times New Roman"/>
          <w:bCs/>
          <w:color w:val="000000"/>
          <w:sz w:val="24"/>
        </w:rPr>
      </w:pPr>
      <w:r w:rsidRPr="00EA546D">
        <w:rPr>
          <w:rFonts w:ascii="Times New Roman" w:hAnsi="Times New Roman"/>
          <w:bCs/>
          <w:sz w:val="24"/>
        </w:rPr>
        <w:t xml:space="preserve">к </w:t>
      </w:r>
      <w:r>
        <w:rPr>
          <w:rFonts w:ascii="Times New Roman" w:hAnsi="Times New Roman"/>
          <w:bCs/>
          <w:color w:val="000000"/>
          <w:sz w:val="24"/>
        </w:rPr>
        <w:t>решению Совета народных депутатов</w:t>
      </w:r>
    </w:p>
    <w:p w:rsidR="005E30A9" w:rsidRDefault="005E30A9" w:rsidP="005E30A9">
      <w:pPr>
        <w:pStyle w:val="af3"/>
        <w:jc w:val="right"/>
        <w:rPr>
          <w:rFonts w:ascii="Times New Roman" w:hAnsi="Times New Roman"/>
          <w:sz w:val="24"/>
        </w:rPr>
      </w:pPr>
      <w:r w:rsidRPr="00EA546D">
        <w:rPr>
          <w:rFonts w:ascii="Times New Roman" w:hAnsi="Times New Roman"/>
          <w:sz w:val="24"/>
        </w:rPr>
        <w:t xml:space="preserve"> Почепского</w:t>
      </w:r>
      <w:r>
        <w:rPr>
          <w:rFonts w:ascii="Times New Roman" w:hAnsi="Times New Roman"/>
          <w:sz w:val="24"/>
        </w:rPr>
        <w:t xml:space="preserve"> </w:t>
      </w:r>
      <w:r w:rsidRPr="00EA546D">
        <w:rPr>
          <w:rFonts w:ascii="Times New Roman" w:hAnsi="Times New Roman"/>
          <w:sz w:val="24"/>
        </w:rPr>
        <w:t>сельского поселения</w:t>
      </w:r>
    </w:p>
    <w:p w:rsidR="005E30A9" w:rsidRDefault="005E30A9" w:rsidP="005E30A9">
      <w:pPr>
        <w:pStyle w:val="af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Лискинского муниципального района</w:t>
      </w:r>
    </w:p>
    <w:p w:rsidR="005E30A9" w:rsidRPr="00EA546D" w:rsidRDefault="005E30A9" w:rsidP="005E30A9">
      <w:pPr>
        <w:pStyle w:val="af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Воронежской области</w:t>
      </w:r>
    </w:p>
    <w:p w:rsidR="005E30A9" w:rsidRPr="008E3B14" w:rsidRDefault="005E30A9" w:rsidP="005E30A9">
      <w:pPr>
        <w:pStyle w:val="af3"/>
        <w:jc w:val="right"/>
        <w:rPr>
          <w:rFonts w:ascii="Times New Roman" w:hAnsi="Times New Roman"/>
          <w:sz w:val="24"/>
        </w:rPr>
      </w:pPr>
      <w:r w:rsidRPr="00EA546D">
        <w:rPr>
          <w:rFonts w:ascii="Times New Roman" w:hAnsi="Times New Roman"/>
          <w:bCs/>
          <w:sz w:val="24"/>
        </w:rPr>
        <w:t>от</w:t>
      </w:r>
      <w:r>
        <w:rPr>
          <w:rFonts w:ascii="Times New Roman" w:hAnsi="Times New Roman"/>
          <w:bCs/>
          <w:sz w:val="24"/>
        </w:rPr>
        <w:t xml:space="preserve"> 05.06</w:t>
      </w:r>
      <w:r w:rsidRPr="00EA546D">
        <w:rPr>
          <w:rFonts w:ascii="Times New Roman" w:hAnsi="Times New Roman"/>
          <w:bCs/>
          <w:sz w:val="24"/>
        </w:rPr>
        <w:t>.20</w:t>
      </w:r>
      <w:r>
        <w:rPr>
          <w:rFonts w:ascii="Times New Roman" w:hAnsi="Times New Roman"/>
          <w:bCs/>
          <w:sz w:val="24"/>
        </w:rPr>
        <w:t>23</w:t>
      </w:r>
      <w:r w:rsidRPr="00EA546D">
        <w:rPr>
          <w:rFonts w:ascii="Times New Roman" w:hAnsi="Times New Roman"/>
          <w:bCs/>
          <w:sz w:val="24"/>
        </w:rPr>
        <w:t xml:space="preserve"> г. №</w:t>
      </w:r>
      <w:r>
        <w:rPr>
          <w:rFonts w:ascii="Times New Roman" w:hAnsi="Times New Roman"/>
          <w:bCs/>
          <w:sz w:val="24"/>
        </w:rPr>
        <w:t xml:space="preserve"> 115</w:t>
      </w:r>
    </w:p>
    <w:p w:rsidR="005E30A9" w:rsidRPr="008E3B14" w:rsidRDefault="005E30A9" w:rsidP="005E30A9">
      <w:pPr>
        <w:pStyle w:val="af3"/>
        <w:rPr>
          <w:rFonts w:ascii="Times New Roman" w:hAnsi="Times New Roman"/>
          <w:b/>
          <w:bCs/>
          <w:sz w:val="24"/>
        </w:rPr>
      </w:pPr>
    </w:p>
    <w:p w:rsidR="005E30A9" w:rsidRDefault="005E30A9" w:rsidP="005E30A9">
      <w:pPr>
        <w:widowControl w:val="0"/>
        <w:autoSpaceDE w:val="0"/>
        <w:autoSpaceDN w:val="0"/>
        <w:adjustRightInd w:val="0"/>
        <w:spacing w:line="200" w:lineRule="exact"/>
      </w:pPr>
    </w:p>
    <w:p w:rsidR="005E30A9" w:rsidRDefault="005E30A9" w:rsidP="005E30A9">
      <w:pPr>
        <w:widowControl w:val="0"/>
        <w:autoSpaceDE w:val="0"/>
        <w:autoSpaceDN w:val="0"/>
        <w:adjustRightInd w:val="0"/>
        <w:ind w:left="1520" w:hanging="1236"/>
        <w:jc w:val="center"/>
      </w:pPr>
      <w:r>
        <w:rPr>
          <w:b/>
          <w:bCs/>
        </w:rPr>
        <w:t>5.  Программа инвестиционных проектов, обеспечивающих достижение целевых показателей</w:t>
      </w:r>
    </w:p>
    <w:p w:rsidR="005E30A9" w:rsidRDefault="005E30A9" w:rsidP="005E30A9">
      <w:pPr>
        <w:widowControl w:val="0"/>
        <w:autoSpaceDE w:val="0"/>
        <w:autoSpaceDN w:val="0"/>
        <w:adjustRightInd w:val="0"/>
        <w:spacing w:line="38" w:lineRule="exact"/>
        <w:ind w:hanging="1236"/>
        <w:jc w:val="center"/>
      </w:pPr>
    </w:p>
    <w:p w:rsidR="005E30A9" w:rsidRDefault="005E30A9" w:rsidP="005E30A9">
      <w:pPr>
        <w:widowControl w:val="0"/>
        <w:autoSpaceDE w:val="0"/>
        <w:autoSpaceDN w:val="0"/>
        <w:adjustRightInd w:val="0"/>
        <w:ind w:left="1160" w:hanging="452"/>
        <w:jc w:val="center"/>
      </w:pPr>
      <w:r>
        <w:t>Перечень мероприятий по развитию и модернизации системы коммунальной</w:t>
      </w:r>
    </w:p>
    <w:p w:rsidR="005E30A9" w:rsidRDefault="005E30A9" w:rsidP="005E30A9">
      <w:pPr>
        <w:widowControl w:val="0"/>
        <w:autoSpaceDE w:val="0"/>
        <w:autoSpaceDN w:val="0"/>
        <w:adjustRightInd w:val="0"/>
        <w:jc w:val="center"/>
      </w:pPr>
      <w:r>
        <w:t xml:space="preserve">инфраструктуры </w:t>
      </w:r>
      <w:proofErr w:type="gramStart"/>
      <w:r>
        <w:t>представлен</w:t>
      </w:r>
      <w:proofErr w:type="gramEnd"/>
      <w:r>
        <w:t xml:space="preserve"> в таблице.</w:t>
      </w:r>
    </w:p>
    <w:p w:rsidR="00224FAF" w:rsidRDefault="00224FAF" w:rsidP="005E30A9">
      <w:pPr>
        <w:widowControl w:val="0"/>
        <w:autoSpaceDE w:val="0"/>
        <w:autoSpaceDN w:val="0"/>
        <w:adjustRightInd w:val="0"/>
        <w:jc w:val="center"/>
      </w:pPr>
    </w:p>
    <w:p w:rsidR="003B0ABF" w:rsidRDefault="003B0ABF" w:rsidP="005E30A9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Программа инвестиционных проектов, обеспечивающих достижение целевых показателей</w:t>
      </w:r>
    </w:p>
    <w:p w:rsidR="003B0ABF" w:rsidRDefault="003B0ABF" w:rsidP="003B0ABF">
      <w:pPr>
        <w:widowControl w:val="0"/>
        <w:autoSpaceDE w:val="0"/>
        <w:autoSpaceDN w:val="0"/>
        <w:adjustRightInd w:val="0"/>
        <w:spacing w:line="38" w:lineRule="exact"/>
      </w:pPr>
    </w:p>
    <w:p w:rsidR="003B0ABF" w:rsidRDefault="003B0ABF" w:rsidP="003B0ABF">
      <w:pPr>
        <w:widowControl w:val="0"/>
        <w:autoSpaceDE w:val="0"/>
        <w:autoSpaceDN w:val="0"/>
        <w:adjustRightInd w:val="0"/>
        <w:ind w:left="1160"/>
      </w:pPr>
      <w:r>
        <w:t xml:space="preserve">Перечень мероприятий по развитию и модернизации системы коммунальной инфраструктуры представлен в таблице </w:t>
      </w:r>
    </w:p>
    <w:p w:rsidR="003B0ABF" w:rsidRDefault="003B0ABF" w:rsidP="003B0ABF">
      <w:pPr>
        <w:widowControl w:val="0"/>
        <w:autoSpaceDE w:val="0"/>
        <w:autoSpaceDN w:val="0"/>
        <w:adjustRightInd w:val="0"/>
        <w:spacing w:line="41" w:lineRule="exact"/>
      </w:pPr>
    </w:p>
    <w:tbl>
      <w:tblPr>
        <w:tblW w:w="1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1"/>
        <w:gridCol w:w="3021"/>
        <w:gridCol w:w="1900"/>
        <w:gridCol w:w="1500"/>
        <w:gridCol w:w="1280"/>
        <w:gridCol w:w="840"/>
        <w:gridCol w:w="820"/>
        <w:gridCol w:w="840"/>
        <w:gridCol w:w="840"/>
        <w:gridCol w:w="680"/>
        <w:gridCol w:w="805"/>
        <w:gridCol w:w="1946"/>
      </w:tblGrid>
      <w:tr w:rsidR="00224FAF" w:rsidRPr="00224FAF" w:rsidTr="00224FAF">
        <w:trPr>
          <w:trHeight w:val="336"/>
        </w:trPr>
        <w:tc>
          <w:tcPr>
            <w:tcW w:w="701" w:type="dxa"/>
            <w:vAlign w:val="bottom"/>
          </w:tcPr>
          <w:p w:rsidR="00224FAF" w:rsidRPr="006549C0" w:rsidRDefault="00224FAF" w:rsidP="006549C0">
            <w:pPr>
              <w:jc w:val="center"/>
              <w:rPr>
                <w:b/>
                <w:sz w:val="20"/>
                <w:szCs w:val="20"/>
              </w:rPr>
            </w:pPr>
            <w:r w:rsidRPr="006549C0">
              <w:rPr>
                <w:b/>
                <w:sz w:val="20"/>
                <w:szCs w:val="20"/>
              </w:rPr>
              <w:t>№ п.п.</w:t>
            </w:r>
          </w:p>
        </w:tc>
        <w:tc>
          <w:tcPr>
            <w:tcW w:w="3021" w:type="dxa"/>
            <w:vAlign w:val="bottom"/>
          </w:tcPr>
          <w:p w:rsidR="00224FAF" w:rsidRPr="006549C0" w:rsidRDefault="00224FAF" w:rsidP="006549C0">
            <w:pPr>
              <w:jc w:val="center"/>
              <w:rPr>
                <w:b/>
                <w:sz w:val="20"/>
                <w:szCs w:val="20"/>
              </w:rPr>
            </w:pPr>
            <w:r w:rsidRPr="006549C0">
              <w:rPr>
                <w:b/>
                <w:sz w:val="20"/>
                <w:szCs w:val="20"/>
              </w:rPr>
              <w:t>Наименование инвестиционного проекта</w:t>
            </w:r>
          </w:p>
        </w:tc>
        <w:tc>
          <w:tcPr>
            <w:tcW w:w="1900" w:type="dxa"/>
            <w:vAlign w:val="bottom"/>
          </w:tcPr>
          <w:p w:rsidR="00224FAF" w:rsidRPr="006549C0" w:rsidRDefault="00224FAF" w:rsidP="006549C0">
            <w:pPr>
              <w:jc w:val="center"/>
              <w:rPr>
                <w:b/>
                <w:sz w:val="20"/>
                <w:szCs w:val="20"/>
              </w:rPr>
            </w:pPr>
            <w:r w:rsidRPr="006549C0">
              <w:rPr>
                <w:b/>
                <w:sz w:val="20"/>
                <w:szCs w:val="20"/>
              </w:rPr>
              <w:t>Цель проекта</w:t>
            </w:r>
          </w:p>
        </w:tc>
        <w:tc>
          <w:tcPr>
            <w:tcW w:w="1500" w:type="dxa"/>
            <w:vAlign w:val="bottom"/>
            <w:hideMark/>
          </w:tcPr>
          <w:p w:rsidR="00224FAF" w:rsidRPr="006549C0" w:rsidRDefault="00224FAF" w:rsidP="006549C0">
            <w:pPr>
              <w:jc w:val="center"/>
              <w:rPr>
                <w:b/>
                <w:sz w:val="20"/>
                <w:szCs w:val="20"/>
              </w:rPr>
            </w:pPr>
            <w:r w:rsidRPr="006549C0">
              <w:rPr>
                <w:b/>
                <w:sz w:val="20"/>
                <w:szCs w:val="20"/>
              </w:rPr>
              <w:t>Технические параметры проекта</w:t>
            </w:r>
          </w:p>
        </w:tc>
        <w:tc>
          <w:tcPr>
            <w:tcW w:w="1280" w:type="dxa"/>
            <w:vAlign w:val="bottom"/>
            <w:hideMark/>
          </w:tcPr>
          <w:p w:rsidR="00224FAF" w:rsidRPr="006549C0" w:rsidRDefault="00224FAF" w:rsidP="006549C0">
            <w:pPr>
              <w:jc w:val="center"/>
              <w:rPr>
                <w:b/>
                <w:sz w:val="20"/>
                <w:szCs w:val="20"/>
              </w:rPr>
            </w:pPr>
            <w:r w:rsidRPr="006549C0">
              <w:rPr>
                <w:b/>
                <w:sz w:val="20"/>
                <w:szCs w:val="20"/>
              </w:rPr>
              <w:t>Всего финансирование, тыс. руб.</w:t>
            </w:r>
          </w:p>
        </w:tc>
        <w:tc>
          <w:tcPr>
            <w:tcW w:w="840" w:type="dxa"/>
            <w:vAlign w:val="bottom"/>
          </w:tcPr>
          <w:p w:rsidR="00224FAF" w:rsidRPr="006549C0" w:rsidRDefault="00224FAF" w:rsidP="006549C0">
            <w:pPr>
              <w:jc w:val="center"/>
              <w:rPr>
                <w:b/>
                <w:sz w:val="20"/>
                <w:szCs w:val="20"/>
              </w:rPr>
            </w:pPr>
            <w:r w:rsidRPr="006549C0">
              <w:rPr>
                <w:b/>
                <w:sz w:val="20"/>
                <w:szCs w:val="20"/>
              </w:rPr>
              <w:t>2017-2019</w:t>
            </w:r>
          </w:p>
        </w:tc>
        <w:tc>
          <w:tcPr>
            <w:tcW w:w="820" w:type="dxa"/>
            <w:vAlign w:val="bottom"/>
          </w:tcPr>
          <w:p w:rsidR="00224FAF" w:rsidRPr="006549C0" w:rsidRDefault="00224FAF" w:rsidP="006549C0">
            <w:pPr>
              <w:jc w:val="center"/>
              <w:rPr>
                <w:b/>
                <w:sz w:val="20"/>
                <w:szCs w:val="20"/>
              </w:rPr>
            </w:pPr>
            <w:r w:rsidRPr="006549C0">
              <w:rPr>
                <w:b/>
                <w:sz w:val="20"/>
                <w:szCs w:val="20"/>
              </w:rPr>
              <w:t>2020-2022</w:t>
            </w:r>
          </w:p>
        </w:tc>
        <w:tc>
          <w:tcPr>
            <w:tcW w:w="840" w:type="dxa"/>
            <w:vAlign w:val="bottom"/>
          </w:tcPr>
          <w:p w:rsidR="00224FAF" w:rsidRPr="006549C0" w:rsidRDefault="00224FAF" w:rsidP="006549C0">
            <w:pPr>
              <w:jc w:val="center"/>
              <w:rPr>
                <w:b/>
                <w:sz w:val="20"/>
                <w:szCs w:val="20"/>
              </w:rPr>
            </w:pPr>
            <w:r w:rsidRPr="006549C0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840" w:type="dxa"/>
            <w:vAlign w:val="bottom"/>
          </w:tcPr>
          <w:p w:rsidR="00224FAF" w:rsidRPr="006549C0" w:rsidRDefault="00224FAF" w:rsidP="006549C0">
            <w:pPr>
              <w:jc w:val="center"/>
              <w:rPr>
                <w:b/>
                <w:sz w:val="20"/>
                <w:szCs w:val="20"/>
              </w:rPr>
            </w:pPr>
            <w:r w:rsidRPr="006549C0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680" w:type="dxa"/>
            <w:vAlign w:val="bottom"/>
          </w:tcPr>
          <w:p w:rsidR="00224FAF" w:rsidRPr="006549C0" w:rsidRDefault="00224FAF" w:rsidP="006549C0">
            <w:pPr>
              <w:jc w:val="center"/>
              <w:rPr>
                <w:b/>
                <w:sz w:val="20"/>
                <w:szCs w:val="20"/>
              </w:rPr>
            </w:pPr>
            <w:r w:rsidRPr="006549C0">
              <w:rPr>
                <w:b/>
                <w:sz w:val="20"/>
                <w:szCs w:val="20"/>
              </w:rPr>
              <w:t>2025-2030</w:t>
            </w:r>
          </w:p>
        </w:tc>
        <w:tc>
          <w:tcPr>
            <w:tcW w:w="2751" w:type="dxa"/>
            <w:gridSpan w:val="2"/>
            <w:vAlign w:val="bottom"/>
            <w:hideMark/>
          </w:tcPr>
          <w:p w:rsidR="00224FAF" w:rsidRPr="006549C0" w:rsidRDefault="00224FAF" w:rsidP="006549C0">
            <w:pPr>
              <w:jc w:val="center"/>
              <w:rPr>
                <w:b/>
                <w:sz w:val="20"/>
                <w:szCs w:val="20"/>
              </w:rPr>
            </w:pPr>
            <w:r w:rsidRPr="006549C0">
              <w:rPr>
                <w:b/>
                <w:sz w:val="20"/>
                <w:szCs w:val="20"/>
              </w:rPr>
              <w:t>Обоснование стоимости работ</w:t>
            </w:r>
          </w:p>
        </w:tc>
      </w:tr>
      <w:tr w:rsidR="00224FAF" w:rsidRPr="00224FAF" w:rsidTr="00224FAF">
        <w:trPr>
          <w:gridAfter w:val="1"/>
          <w:wAfter w:w="1946" w:type="dxa"/>
          <w:trHeight w:val="231"/>
        </w:trPr>
        <w:tc>
          <w:tcPr>
            <w:tcW w:w="701" w:type="dxa"/>
            <w:vAlign w:val="bottom"/>
            <w:hideMark/>
          </w:tcPr>
          <w:p w:rsidR="00224FAF" w:rsidRPr="00224FAF" w:rsidRDefault="00224FAF" w:rsidP="00224FAF">
            <w:pPr>
              <w:rPr>
                <w:sz w:val="20"/>
                <w:szCs w:val="20"/>
              </w:rPr>
            </w:pPr>
            <w:r w:rsidRPr="00224FAF">
              <w:rPr>
                <w:sz w:val="20"/>
                <w:szCs w:val="20"/>
              </w:rPr>
              <w:t>1.</w:t>
            </w:r>
          </w:p>
        </w:tc>
        <w:tc>
          <w:tcPr>
            <w:tcW w:w="12526" w:type="dxa"/>
            <w:gridSpan w:val="10"/>
            <w:tcBorders>
              <w:right w:val="nil"/>
            </w:tcBorders>
            <w:vAlign w:val="bottom"/>
          </w:tcPr>
          <w:p w:rsidR="00224FAF" w:rsidRPr="00224FAF" w:rsidRDefault="00224FAF" w:rsidP="00224FAF">
            <w:pPr>
              <w:jc w:val="center"/>
              <w:rPr>
                <w:b/>
                <w:sz w:val="20"/>
                <w:szCs w:val="20"/>
              </w:rPr>
            </w:pPr>
            <w:r w:rsidRPr="00224FAF">
              <w:rPr>
                <w:b/>
                <w:sz w:val="20"/>
                <w:szCs w:val="20"/>
              </w:rPr>
              <w:t>ВОДОСНАБЖЕНИЕ</w:t>
            </w:r>
          </w:p>
        </w:tc>
      </w:tr>
      <w:tr w:rsidR="00224FAF" w:rsidRPr="00224FAF" w:rsidTr="00224FAF">
        <w:trPr>
          <w:trHeight w:val="212"/>
        </w:trPr>
        <w:tc>
          <w:tcPr>
            <w:tcW w:w="701" w:type="dxa"/>
            <w:vAlign w:val="bottom"/>
          </w:tcPr>
          <w:p w:rsidR="00224FAF" w:rsidRPr="00224FAF" w:rsidRDefault="00224FAF" w:rsidP="00224FAF">
            <w:pPr>
              <w:rPr>
                <w:sz w:val="20"/>
                <w:szCs w:val="20"/>
              </w:rPr>
            </w:pPr>
            <w:r w:rsidRPr="00224FAF">
              <w:rPr>
                <w:sz w:val="20"/>
                <w:szCs w:val="20"/>
              </w:rPr>
              <w:t>1.1</w:t>
            </w:r>
          </w:p>
        </w:tc>
        <w:tc>
          <w:tcPr>
            <w:tcW w:w="3021" w:type="dxa"/>
            <w:vAlign w:val="bottom"/>
            <w:hideMark/>
          </w:tcPr>
          <w:p w:rsidR="00224FAF" w:rsidRPr="00224FAF" w:rsidRDefault="00224FAF" w:rsidP="00224FAF">
            <w:pPr>
              <w:rPr>
                <w:sz w:val="20"/>
                <w:szCs w:val="20"/>
              </w:rPr>
            </w:pPr>
            <w:r w:rsidRPr="00224FAF">
              <w:rPr>
                <w:sz w:val="20"/>
                <w:szCs w:val="20"/>
              </w:rPr>
              <w:t>Установка водомеров на вводах водопровода</w:t>
            </w:r>
          </w:p>
        </w:tc>
        <w:tc>
          <w:tcPr>
            <w:tcW w:w="1900" w:type="dxa"/>
            <w:vAlign w:val="bottom"/>
            <w:hideMark/>
          </w:tcPr>
          <w:p w:rsidR="00224FAF" w:rsidRPr="00224FAF" w:rsidRDefault="00224FAF" w:rsidP="00224FAF">
            <w:pPr>
              <w:rPr>
                <w:sz w:val="20"/>
                <w:szCs w:val="20"/>
              </w:rPr>
            </w:pPr>
            <w:r w:rsidRPr="00224FAF">
              <w:rPr>
                <w:sz w:val="20"/>
                <w:szCs w:val="20"/>
              </w:rPr>
              <w:t>Наладить коммерческий учет</w:t>
            </w:r>
          </w:p>
        </w:tc>
        <w:tc>
          <w:tcPr>
            <w:tcW w:w="1500" w:type="dxa"/>
            <w:vAlign w:val="bottom"/>
          </w:tcPr>
          <w:p w:rsidR="00224FAF" w:rsidRPr="00224FAF" w:rsidRDefault="00224FAF" w:rsidP="00461E53">
            <w:pPr>
              <w:jc w:val="center"/>
              <w:rPr>
                <w:sz w:val="20"/>
                <w:szCs w:val="20"/>
              </w:rPr>
            </w:pPr>
            <w:r w:rsidRPr="00224FAF">
              <w:rPr>
                <w:sz w:val="20"/>
                <w:szCs w:val="20"/>
              </w:rPr>
              <w:t>36 шт</w:t>
            </w:r>
            <w:r w:rsidR="00461E53">
              <w:rPr>
                <w:sz w:val="20"/>
                <w:szCs w:val="20"/>
              </w:rPr>
              <w:t>.</w:t>
            </w:r>
          </w:p>
        </w:tc>
        <w:tc>
          <w:tcPr>
            <w:tcW w:w="1280" w:type="dxa"/>
            <w:vAlign w:val="bottom"/>
          </w:tcPr>
          <w:p w:rsidR="00224FAF" w:rsidRPr="00224FAF" w:rsidRDefault="00461E53" w:rsidP="00461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bottom"/>
          </w:tcPr>
          <w:p w:rsidR="00224FAF" w:rsidRPr="00224FAF" w:rsidRDefault="00461E53" w:rsidP="00461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20" w:type="dxa"/>
            <w:vAlign w:val="bottom"/>
          </w:tcPr>
          <w:p w:rsidR="00224FAF" w:rsidRPr="00224FAF" w:rsidRDefault="00461E53" w:rsidP="00461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bottom"/>
          </w:tcPr>
          <w:p w:rsidR="00224FAF" w:rsidRPr="00224FAF" w:rsidRDefault="00461E53" w:rsidP="00461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bottom"/>
          </w:tcPr>
          <w:p w:rsidR="00224FAF" w:rsidRPr="00224FAF" w:rsidRDefault="00461E53" w:rsidP="00461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bottom"/>
          </w:tcPr>
          <w:p w:rsidR="00224FAF" w:rsidRPr="00224FAF" w:rsidRDefault="00461E53" w:rsidP="00461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51" w:type="dxa"/>
            <w:gridSpan w:val="2"/>
            <w:vAlign w:val="bottom"/>
            <w:hideMark/>
          </w:tcPr>
          <w:p w:rsidR="00224FAF" w:rsidRPr="00224FAF" w:rsidRDefault="00224FAF" w:rsidP="00224FAF">
            <w:pPr>
              <w:rPr>
                <w:sz w:val="20"/>
                <w:szCs w:val="20"/>
              </w:rPr>
            </w:pPr>
            <w:r w:rsidRPr="00224FAF">
              <w:rPr>
                <w:sz w:val="20"/>
                <w:szCs w:val="20"/>
              </w:rPr>
              <w:t>Расчет по укрупненным показателям</w:t>
            </w:r>
          </w:p>
        </w:tc>
      </w:tr>
      <w:tr w:rsidR="00224FAF" w:rsidRPr="00224FAF" w:rsidTr="00224FAF">
        <w:trPr>
          <w:trHeight w:val="212"/>
        </w:trPr>
        <w:tc>
          <w:tcPr>
            <w:tcW w:w="701" w:type="dxa"/>
            <w:vAlign w:val="bottom"/>
          </w:tcPr>
          <w:p w:rsidR="00224FAF" w:rsidRPr="00224FAF" w:rsidRDefault="00224FAF" w:rsidP="00224FAF">
            <w:pPr>
              <w:rPr>
                <w:sz w:val="20"/>
                <w:szCs w:val="20"/>
              </w:rPr>
            </w:pPr>
            <w:r w:rsidRPr="00224FAF">
              <w:rPr>
                <w:sz w:val="20"/>
                <w:szCs w:val="20"/>
              </w:rPr>
              <w:t>1.2</w:t>
            </w:r>
          </w:p>
        </w:tc>
        <w:tc>
          <w:tcPr>
            <w:tcW w:w="3021" w:type="dxa"/>
            <w:vAlign w:val="bottom"/>
            <w:hideMark/>
          </w:tcPr>
          <w:p w:rsidR="00224FAF" w:rsidRPr="00224FAF" w:rsidRDefault="00224FAF" w:rsidP="00224FAF">
            <w:pPr>
              <w:rPr>
                <w:sz w:val="20"/>
                <w:szCs w:val="20"/>
              </w:rPr>
            </w:pPr>
            <w:r w:rsidRPr="00224FAF">
              <w:rPr>
                <w:sz w:val="20"/>
                <w:szCs w:val="20"/>
              </w:rPr>
              <w:t>Оборудование всех объектов водоснабжения системами автоматического управления и регулирования.</w:t>
            </w:r>
          </w:p>
        </w:tc>
        <w:tc>
          <w:tcPr>
            <w:tcW w:w="1900" w:type="dxa"/>
            <w:vAlign w:val="bottom"/>
            <w:hideMark/>
          </w:tcPr>
          <w:p w:rsidR="00224FAF" w:rsidRPr="00224FAF" w:rsidRDefault="00224FAF" w:rsidP="00224FAF">
            <w:pPr>
              <w:rPr>
                <w:sz w:val="20"/>
                <w:szCs w:val="20"/>
              </w:rPr>
            </w:pPr>
            <w:r w:rsidRPr="00224FAF">
              <w:rPr>
                <w:sz w:val="20"/>
                <w:szCs w:val="20"/>
              </w:rPr>
              <w:t>Улучшение качества водоснабжения.</w:t>
            </w:r>
          </w:p>
          <w:p w:rsidR="00224FAF" w:rsidRPr="00224FAF" w:rsidRDefault="00224FAF" w:rsidP="00224FAF">
            <w:pPr>
              <w:rPr>
                <w:sz w:val="20"/>
                <w:szCs w:val="20"/>
              </w:rPr>
            </w:pPr>
            <w:r w:rsidRPr="00224FAF">
              <w:rPr>
                <w:sz w:val="20"/>
                <w:szCs w:val="20"/>
              </w:rPr>
              <w:t>Подключение новых абонентов</w:t>
            </w:r>
          </w:p>
        </w:tc>
        <w:tc>
          <w:tcPr>
            <w:tcW w:w="1500" w:type="dxa"/>
            <w:vAlign w:val="bottom"/>
          </w:tcPr>
          <w:p w:rsidR="00224FAF" w:rsidRPr="00224FAF" w:rsidRDefault="00461E53" w:rsidP="00461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0" w:type="dxa"/>
            <w:vAlign w:val="bottom"/>
          </w:tcPr>
          <w:p w:rsidR="00224FAF" w:rsidRPr="00224FAF" w:rsidRDefault="00461E53" w:rsidP="00461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bottom"/>
          </w:tcPr>
          <w:p w:rsidR="00224FAF" w:rsidRPr="00224FAF" w:rsidRDefault="00461E53" w:rsidP="00461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dxa"/>
            <w:vAlign w:val="bottom"/>
          </w:tcPr>
          <w:p w:rsidR="00224FAF" w:rsidRPr="00224FAF" w:rsidRDefault="00461E53" w:rsidP="00461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bottom"/>
          </w:tcPr>
          <w:p w:rsidR="00224FAF" w:rsidRPr="00224FAF" w:rsidRDefault="00461E53" w:rsidP="00461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bottom"/>
          </w:tcPr>
          <w:p w:rsidR="00224FAF" w:rsidRPr="00224FAF" w:rsidRDefault="00461E53" w:rsidP="00461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bottom"/>
          </w:tcPr>
          <w:p w:rsidR="00224FAF" w:rsidRPr="00224FAF" w:rsidRDefault="00461E53" w:rsidP="00461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51" w:type="dxa"/>
            <w:gridSpan w:val="2"/>
            <w:vAlign w:val="bottom"/>
          </w:tcPr>
          <w:p w:rsidR="00224FAF" w:rsidRPr="00224FAF" w:rsidRDefault="00224FAF" w:rsidP="00224FAF">
            <w:pPr>
              <w:rPr>
                <w:sz w:val="20"/>
                <w:szCs w:val="20"/>
              </w:rPr>
            </w:pPr>
            <w:r w:rsidRPr="00224FAF">
              <w:rPr>
                <w:sz w:val="20"/>
                <w:szCs w:val="20"/>
              </w:rPr>
              <w:t>Расчет по укрупненным показателям</w:t>
            </w:r>
          </w:p>
        </w:tc>
      </w:tr>
      <w:tr w:rsidR="00224FAF" w:rsidRPr="00224FAF" w:rsidTr="00224FAF">
        <w:trPr>
          <w:trHeight w:val="676"/>
        </w:trPr>
        <w:tc>
          <w:tcPr>
            <w:tcW w:w="701" w:type="dxa"/>
            <w:vAlign w:val="bottom"/>
          </w:tcPr>
          <w:p w:rsidR="00224FAF" w:rsidRPr="00224FAF" w:rsidRDefault="00224FAF" w:rsidP="00224FAF">
            <w:pPr>
              <w:rPr>
                <w:sz w:val="20"/>
                <w:szCs w:val="20"/>
              </w:rPr>
            </w:pPr>
            <w:r w:rsidRPr="00224FAF">
              <w:rPr>
                <w:sz w:val="20"/>
                <w:szCs w:val="20"/>
              </w:rPr>
              <w:t>1.3</w:t>
            </w:r>
          </w:p>
        </w:tc>
        <w:tc>
          <w:tcPr>
            <w:tcW w:w="3021" w:type="dxa"/>
            <w:vAlign w:val="bottom"/>
          </w:tcPr>
          <w:p w:rsidR="00224FAF" w:rsidRPr="00224FAF" w:rsidRDefault="00224FAF" w:rsidP="00224FAF">
            <w:pPr>
              <w:rPr>
                <w:sz w:val="20"/>
                <w:szCs w:val="20"/>
              </w:rPr>
            </w:pPr>
            <w:r w:rsidRPr="00224FAF">
              <w:rPr>
                <w:sz w:val="20"/>
                <w:szCs w:val="20"/>
              </w:rPr>
              <w:t>Замена насосов существующих скважин</w:t>
            </w:r>
          </w:p>
        </w:tc>
        <w:tc>
          <w:tcPr>
            <w:tcW w:w="1900" w:type="dxa"/>
            <w:vAlign w:val="bottom"/>
            <w:hideMark/>
          </w:tcPr>
          <w:p w:rsidR="00224FAF" w:rsidRPr="00224FAF" w:rsidRDefault="00224FAF" w:rsidP="00224FAF">
            <w:pPr>
              <w:rPr>
                <w:sz w:val="20"/>
                <w:szCs w:val="20"/>
              </w:rPr>
            </w:pPr>
            <w:r w:rsidRPr="00224FAF">
              <w:rPr>
                <w:sz w:val="20"/>
                <w:szCs w:val="20"/>
              </w:rPr>
              <w:t>Улучшение качества водоснабжения Подключение новых абонентов</w:t>
            </w:r>
          </w:p>
        </w:tc>
        <w:tc>
          <w:tcPr>
            <w:tcW w:w="1500" w:type="dxa"/>
            <w:vAlign w:val="bottom"/>
          </w:tcPr>
          <w:p w:rsidR="00224FAF" w:rsidRPr="00224FAF" w:rsidRDefault="00224FAF" w:rsidP="00461E53">
            <w:pPr>
              <w:jc w:val="center"/>
              <w:rPr>
                <w:sz w:val="20"/>
                <w:szCs w:val="20"/>
              </w:rPr>
            </w:pPr>
            <w:r w:rsidRPr="00224FAF">
              <w:rPr>
                <w:sz w:val="20"/>
                <w:szCs w:val="20"/>
              </w:rPr>
              <w:t>2 шт</w:t>
            </w:r>
            <w:r w:rsidR="00461E53">
              <w:rPr>
                <w:sz w:val="20"/>
                <w:szCs w:val="20"/>
              </w:rPr>
              <w:t>.</w:t>
            </w:r>
          </w:p>
        </w:tc>
        <w:tc>
          <w:tcPr>
            <w:tcW w:w="1280" w:type="dxa"/>
            <w:vAlign w:val="bottom"/>
          </w:tcPr>
          <w:p w:rsidR="00224FAF" w:rsidRPr="00224FAF" w:rsidRDefault="00224FAF" w:rsidP="00461E53">
            <w:pPr>
              <w:jc w:val="center"/>
              <w:rPr>
                <w:sz w:val="20"/>
                <w:szCs w:val="20"/>
              </w:rPr>
            </w:pPr>
            <w:r w:rsidRPr="00224FAF">
              <w:rPr>
                <w:sz w:val="20"/>
                <w:szCs w:val="20"/>
              </w:rPr>
              <w:t>320</w:t>
            </w:r>
          </w:p>
        </w:tc>
        <w:tc>
          <w:tcPr>
            <w:tcW w:w="840" w:type="dxa"/>
            <w:vAlign w:val="bottom"/>
          </w:tcPr>
          <w:p w:rsidR="00224FAF" w:rsidRPr="00224FAF" w:rsidRDefault="00461E53" w:rsidP="00461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20" w:type="dxa"/>
            <w:vAlign w:val="bottom"/>
          </w:tcPr>
          <w:p w:rsidR="00224FAF" w:rsidRPr="00224FAF" w:rsidRDefault="00461E53" w:rsidP="00461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40" w:type="dxa"/>
            <w:vAlign w:val="bottom"/>
          </w:tcPr>
          <w:p w:rsidR="00224FAF" w:rsidRPr="00224FAF" w:rsidRDefault="00461E53" w:rsidP="00461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bottom"/>
          </w:tcPr>
          <w:p w:rsidR="00224FAF" w:rsidRPr="00224FAF" w:rsidRDefault="00461E53" w:rsidP="00461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bottom"/>
          </w:tcPr>
          <w:p w:rsidR="00224FAF" w:rsidRPr="00224FAF" w:rsidRDefault="00461E53" w:rsidP="00461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51" w:type="dxa"/>
            <w:gridSpan w:val="2"/>
            <w:vAlign w:val="bottom"/>
          </w:tcPr>
          <w:p w:rsidR="00224FAF" w:rsidRPr="00224FAF" w:rsidRDefault="00224FAF" w:rsidP="00224FAF">
            <w:pPr>
              <w:rPr>
                <w:sz w:val="20"/>
                <w:szCs w:val="20"/>
              </w:rPr>
            </w:pPr>
            <w:r w:rsidRPr="00224FAF">
              <w:rPr>
                <w:sz w:val="20"/>
                <w:szCs w:val="20"/>
              </w:rPr>
              <w:t>Расчет по укрупненным показателям</w:t>
            </w:r>
          </w:p>
        </w:tc>
      </w:tr>
      <w:tr w:rsidR="00224FAF" w:rsidRPr="00224FAF" w:rsidTr="00224FAF">
        <w:trPr>
          <w:trHeight w:val="333"/>
        </w:trPr>
        <w:tc>
          <w:tcPr>
            <w:tcW w:w="701" w:type="dxa"/>
            <w:vAlign w:val="bottom"/>
          </w:tcPr>
          <w:p w:rsidR="00224FAF" w:rsidRPr="00224FAF" w:rsidRDefault="00224FAF" w:rsidP="00224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2" w:type="dxa"/>
            <w:gridSpan w:val="11"/>
            <w:vAlign w:val="bottom"/>
          </w:tcPr>
          <w:p w:rsidR="00224FAF" w:rsidRPr="00224FAF" w:rsidRDefault="00224FAF" w:rsidP="00224FA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СБОР И УТИЛИЗАЦИЯ ТВЕРДЫХ БЫТОВЫХ ОТХОДОВ</w:t>
            </w:r>
          </w:p>
        </w:tc>
      </w:tr>
      <w:tr w:rsidR="00224FAF" w:rsidRPr="00224FAF" w:rsidTr="006549C0">
        <w:trPr>
          <w:trHeight w:val="408"/>
        </w:trPr>
        <w:tc>
          <w:tcPr>
            <w:tcW w:w="701" w:type="dxa"/>
            <w:vAlign w:val="bottom"/>
          </w:tcPr>
          <w:p w:rsidR="00224FAF" w:rsidRPr="00224FAF" w:rsidRDefault="006549C0" w:rsidP="00224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3021" w:type="dxa"/>
            <w:vAlign w:val="bottom"/>
          </w:tcPr>
          <w:p w:rsidR="00224FAF" w:rsidRDefault="00224FAF" w:rsidP="006549C0">
            <w:pPr>
              <w:widowControl w:val="0"/>
              <w:autoSpaceDE w:val="0"/>
              <w:autoSpaceDN w:val="0"/>
              <w:adjustRightInd w:val="0"/>
              <w:spacing w:line="211" w:lineRule="exact"/>
            </w:pPr>
            <w:r>
              <w:rPr>
                <w:sz w:val="20"/>
                <w:szCs w:val="20"/>
              </w:rPr>
              <w:t>Замена и установка дополнительных контейнеров</w:t>
            </w:r>
          </w:p>
        </w:tc>
        <w:tc>
          <w:tcPr>
            <w:tcW w:w="1900" w:type="dxa"/>
            <w:vAlign w:val="bottom"/>
            <w:hideMark/>
          </w:tcPr>
          <w:p w:rsidR="00224FAF" w:rsidRPr="00224FAF" w:rsidRDefault="00461E53" w:rsidP="00461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0" w:type="dxa"/>
            <w:vAlign w:val="bottom"/>
          </w:tcPr>
          <w:p w:rsidR="00224FAF" w:rsidRPr="00224FAF" w:rsidRDefault="00461E53" w:rsidP="00461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0" w:type="dxa"/>
            <w:vAlign w:val="bottom"/>
          </w:tcPr>
          <w:p w:rsidR="00224FAF" w:rsidRPr="00224FAF" w:rsidRDefault="00461E53" w:rsidP="00461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bottom"/>
          </w:tcPr>
          <w:p w:rsidR="00224FAF" w:rsidRPr="00224FAF" w:rsidRDefault="00461E53" w:rsidP="00461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dxa"/>
            <w:vAlign w:val="bottom"/>
          </w:tcPr>
          <w:p w:rsidR="00224FAF" w:rsidRPr="00224FAF" w:rsidRDefault="00461E53" w:rsidP="00461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bottom"/>
          </w:tcPr>
          <w:p w:rsidR="00224FAF" w:rsidRPr="00224FAF" w:rsidRDefault="00461E53" w:rsidP="00461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bottom"/>
          </w:tcPr>
          <w:p w:rsidR="00224FAF" w:rsidRPr="00224FAF" w:rsidRDefault="00461E53" w:rsidP="00461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bottom"/>
          </w:tcPr>
          <w:p w:rsidR="00224FAF" w:rsidRPr="00224FAF" w:rsidRDefault="00461E53" w:rsidP="00461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51" w:type="dxa"/>
            <w:gridSpan w:val="2"/>
            <w:vAlign w:val="bottom"/>
          </w:tcPr>
          <w:p w:rsidR="00224FAF" w:rsidRPr="00224FAF" w:rsidRDefault="00224FAF" w:rsidP="00224FAF">
            <w:pPr>
              <w:rPr>
                <w:sz w:val="20"/>
                <w:szCs w:val="20"/>
              </w:rPr>
            </w:pPr>
          </w:p>
        </w:tc>
      </w:tr>
      <w:tr w:rsidR="00224FAF" w:rsidRPr="00224FAF" w:rsidTr="006549C0">
        <w:trPr>
          <w:trHeight w:val="543"/>
        </w:trPr>
        <w:tc>
          <w:tcPr>
            <w:tcW w:w="701" w:type="dxa"/>
            <w:vAlign w:val="bottom"/>
          </w:tcPr>
          <w:p w:rsidR="00224FAF" w:rsidRPr="00224FAF" w:rsidRDefault="006549C0" w:rsidP="00224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3021" w:type="dxa"/>
            <w:vAlign w:val="bottom"/>
          </w:tcPr>
          <w:p w:rsidR="00224FAF" w:rsidRDefault="00224FAF" w:rsidP="00224FAF">
            <w:pPr>
              <w:widowControl w:val="0"/>
              <w:autoSpaceDE w:val="0"/>
              <w:autoSpaceDN w:val="0"/>
              <w:adjustRightInd w:val="0"/>
              <w:spacing w:line="229" w:lineRule="exact"/>
            </w:pPr>
            <w:r>
              <w:rPr>
                <w:sz w:val="20"/>
                <w:szCs w:val="20"/>
              </w:rPr>
              <w:t>Строительство новых контейнерных площадок ТБО</w:t>
            </w:r>
          </w:p>
        </w:tc>
        <w:tc>
          <w:tcPr>
            <w:tcW w:w="1900" w:type="dxa"/>
            <w:vAlign w:val="bottom"/>
            <w:hideMark/>
          </w:tcPr>
          <w:p w:rsidR="00224FAF" w:rsidRPr="00224FAF" w:rsidRDefault="00461E53" w:rsidP="00461E53">
            <w:pPr>
              <w:rPr>
                <w:sz w:val="20"/>
                <w:szCs w:val="20"/>
              </w:rPr>
            </w:pPr>
            <w:r w:rsidRPr="00461E53">
              <w:rPr>
                <w:sz w:val="20"/>
                <w:szCs w:val="20"/>
              </w:rPr>
              <w:t xml:space="preserve">Повышение уровня внешнего благоустройства </w:t>
            </w:r>
            <w:r>
              <w:rPr>
                <w:sz w:val="20"/>
                <w:szCs w:val="20"/>
              </w:rPr>
              <w:t>т</w:t>
            </w:r>
            <w:r w:rsidRPr="00461E53">
              <w:rPr>
                <w:sz w:val="20"/>
                <w:szCs w:val="20"/>
              </w:rPr>
              <w:t>ерриторий</w:t>
            </w:r>
          </w:p>
        </w:tc>
        <w:tc>
          <w:tcPr>
            <w:tcW w:w="1500" w:type="dxa"/>
            <w:vAlign w:val="bottom"/>
          </w:tcPr>
          <w:p w:rsidR="00224FAF" w:rsidRPr="00224FAF" w:rsidRDefault="00461E53" w:rsidP="00224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 шт.</w:t>
            </w:r>
          </w:p>
        </w:tc>
        <w:tc>
          <w:tcPr>
            <w:tcW w:w="1280" w:type="dxa"/>
            <w:vAlign w:val="bottom"/>
          </w:tcPr>
          <w:p w:rsidR="00224FAF" w:rsidRPr="00224FAF" w:rsidRDefault="00461E53" w:rsidP="00224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840" w:type="dxa"/>
            <w:vAlign w:val="bottom"/>
          </w:tcPr>
          <w:p w:rsidR="00224FAF" w:rsidRPr="00224FAF" w:rsidRDefault="00461E53" w:rsidP="00224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dxa"/>
            <w:vAlign w:val="bottom"/>
          </w:tcPr>
          <w:p w:rsidR="00224FAF" w:rsidRPr="00224FAF" w:rsidRDefault="00461E53" w:rsidP="00224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bottom"/>
          </w:tcPr>
          <w:p w:rsidR="00224FAF" w:rsidRPr="00224FAF" w:rsidRDefault="00461E53" w:rsidP="00224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bottom"/>
          </w:tcPr>
          <w:p w:rsidR="00224FAF" w:rsidRPr="00224FAF" w:rsidRDefault="00461E53" w:rsidP="00224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680" w:type="dxa"/>
            <w:vAlign w:val="bottom"/>
          </w:tcPr>
          <w:p w:rsidR="00224FAF" w:rsidRPr="00224FAF" w:rsidRDefault="00461E53" w:rsidP="00224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2751" w:type="dxa"/>
            <w:gridSpan w:val="2"/>
            <w:vAlign w:val="bottom"/>
          </w:tcPr>
          <w:p w:rsidR="00224FAF" w:rsidRPr="00224FAF" w:rsidRDefault="00461E53" w:rsidP="00224FAF">
            <w:pPr>
              <w:rPr>
                <w:sz w:val="20"/>
                <w:szCs w:val="20"/>
              </w:rPr>
            </w:pPr>
            <w:r w:rsidRPr="00224FAF">
              <w:rPr>
                <w:sz w:val="20"/>
                <w:szCs w:val="20"/>
              </w:rPr>
              <w:t>Расчет по укрупненным показателям</w:t>
            </w:r>
          </w:p>
        </w:tc>
      </w:tr>
    </w:tbl>
    <w:p w:rsidR="003B0ABF" w:rsidRDefault="003B0ABF" w:rsidP="00224FAF">
      <w:pPr>
        <w:widowControl w:val="0"/>
        <w:overflowPunct w:val="0"/>
        <w:autoSpaceDE w:val="0"/>
        <w:autoSpaceDN w:val="0"/>
        <w:adjustRightInd w:val="0"/>
        <w:spacing w:line="213" w:lineRule="auto"/>
        <w:ind w:right="20"/>
        <w:rPr>
          <w:sz w:val="28"/>
          <w:szCs w:val="28"/>
        </w:rPr>
      </w:pPr>
    </w:p>
    <w:p w:rsidR="003B0ABF" w:rsidRDefault="002744E9" w:rsidP="003B0ABF">
      <w:pPr>
        <w:widowControl w:val="0"/>
        <w:autoSpaceDE w:val="0"/>
        <w:autoSpaceDN w:val="0"/>
        <w:adjustRightInd w:val="0"/>
        <w:spacing w:line="20" w:lineRule="exact"/>
      </w:pPr>
      <w:r>
        <w:pict>
          <v:line id="Line 15" o:spid="_x0000_s1026" style="position:absolute;z-index:-251659264;visibility:visible" from="598.05pt,-424.2pt" to="639.1pt,-4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ix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" o:allowincell="f" strokecolor="white" strokeweight=".16931mm"/>
        </w:pict>
      </w:r>
      <w:r>
        <w:pict>
          <v:line id="Line 16" o:spid="_x0000_s1027" style="position:absolute;z-index:-251658240;visibility:visible" from="639.55pt,-424.2pt" to="680.5pt,-4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CsF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" o:allowincell="f" strokecolor="white" strokeweight=".16931mm"/>
        </w:pict>
      </w:r>
    </w:p>
    <w:p w:rsidR="003B0ABF" w:rsidRDefault="003B0ABF" w:rsidP="003B0ABF">
      <w:pPr>
        <w:rPr>
          <w:sz w:val="28"/>
          <w:szCs w:val="28"/>
          <w:highlight w:val="cyan"/>
        </w:rPr>
        <w:sectPr w:rsidR="003B0ABF" w:rsidSect="005E30A9">
          <w:pgSz w:w="16838" w:h="11906" w:orient="landscape"/>
          <w:pgMar w:top="1985" w:right="1134" w:bottom="851" w:left="1134" w:header="709" w:footer="709" w:gutter="0"/>
          <w:cols w:space="720"/>
        </w:sectPr>
      </w:pPr>
    </w:p>
    <w:p w:rsidR="004235FC" w:rsidRDefault="004235FC"/>
    <w:sectPr w:rsidR="004235FC" w:rsidSect="00224FAF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0000BB3"/>
    <w:lvl w:ilvl="0" w:tplc="00002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DDC"/>
    <w:multiLevelType w:val="hybridMultilevel"/>
    <w:tmpl w:val="00004CAD"/>
    <w:lvl w:ilvl="0" w:tplc="0000314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12DB"/>
    <w:multiLevelType w:val="hybridMultilevel"/>
    <w:tmpl w:val="0000153C"/>
    <w:lvl w:ilvl="0" w:tplc="00007E8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1A49"/>
    <w:multiLevelType w:val="hybridMultilevel"/>
    <w:tmpl w:val="00005F32"/>
    <w:lvl w:ilvl="0" w:tplc="00003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2213"/>
    <w:multiLevelType w:val="hybridMultilevel"/>
    <w:tmpl w:val="0000260D"/>
    <w:lvl w:ilvl="0" w:tplc="00006B89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03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2350"/>
    <w:multiLevelType w:val="hybridMultilevel"/>
    <w:tmpl w:val="000022EE"/>
    <w:lvl w:ilvl="0" w:tplc="00004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002D12"/>
    <w:multiLevelType w:val="hybridMultilevel"/>
    <w:tmpl w:val="0000074D"/>
    <w:lvl w:ilvl="0" w:tplc="00004D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0000390C"/>
    <w:multiLevelType w:val="hybridMultilevel"/>
    <w:tmpl w:val="00000F3E"/>
    <w:lvl w:ilvl="0" w:tplc="0000009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>
    <w:nsid w:val="00003A9E"/>
    <w:multiLevelType w:val="hybridMultilevel"/>
    <w:tmpl w:val="0000797D"/>
    <w:lvl w:ilvl="0" w:tplc="00005F4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00004D06"/>
    <w:multiLevelType w:val="hybridMultilevel"/>
    <w:tmpl w:val="00004DB7"/>
    <w:lvl w:ilvl="0" w:tplc="00001547">
      <w:start w:val="4"/>
      <w:numFmt w:val="decimal"/>
      <w:lvlText w:val="2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4DE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39B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>
    <w:nsid w:val="00005878"/>
    <w:multiLevelType w:val="hybridMultilevel"/>
    <w:tmpl w:val="00006B36"/>
    <w:lvl w:ilvl="0" w:tplc="00005CFD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3E12">
      <w:start w:val="1"/>
      <w:numFmt w:val="bullet"/>
      <w:lvlText w:val="\en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3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4">
    <w:nsid w:val="00006443"/>
    <w:multiLevelType w:val="hybridMultilevel"/>
    <w:tmpl w:val="000066BB"/>
    <w:lvl w:ilvl="0" w:tplc="0000428B">
      <w:start w:val="4"/>
      <w:numFmt w:val="decimal"/>
      <w:lvlText w:val="2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A6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5">
    <w:nsid w:val="00007FF5"/>
    <w:multiLevelType w:val="hybridMultilevel"/>
    <w:tmpl w:val="00004E45"/>
    <w:lvl w:ilvl="0" w:tplc="0000323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6">
    <w:nsid w:val="14E4330C"/>
    <w:multiLevelType w:val="hybridMultilevel"/>
    <w:tmpl w:val="00EC969A"/>
    <w:lvl w:ilvl="0" w:tplc="0000030A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DD05D67"/>
    <w:multiLevelType w:val="hybridMultilevel"/>
    <w:tmpl w:val="04E29A4E"/>
    <w:lvl w:ilvl="0" w:tplc="0000030A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EF3124"/>
    <w:multiLevelType w:val="hybridMultilevel"/>
    <w:tmpl w:val="E36C3076"/>
    <w:lvl w:ilvl="0" w:tplc="0000030A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6E46A7"/>
    <w:multiLevelType w:val="hybridMultilevel"/>
    <w:tmpl w:val="1B40BA76"/>
    <w:lvl w:ilvl="0" w:tplc="0000030A">
      <w:start w:val="1"/>
      <w:numFmt w:val="bullet"/>
      <w:lvlText w:val="•"/>
      <w:lvlJc w:val="left"/>
      <w:pPr>
        <w:ind w:left="720" w:hanging="360"/>
      </w:pPr>
    </w:lvl>
    <w:lvl w:ilvl="1" w:tplc="0000030A">
      <w:start w:val="1"/>
      <w:numFmt w:val="bullet"/>
      <w:lvlText w:val="•"/>
      <w:lvlJc w:val="left"/>
      <w:pPr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C6086D"/>
    <w:multiLevelType w:val="hybridMultilevel"/>
    <w:tmpl w:val="DF60029E"/>
    <w:lvl w:ilvl="0" w:tplc="0000030A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AA2E9D"/>
    <w:multiLevelType w:val="hybridMultilevel"/>
    <w:tmpl w:val="0A2CA9DA"/>
    <w:lvl w:ilvl="0" w:tplc="0000030A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AA1155"/>
    <w:multiLevelType w:val="hybridMultilevel"/>
    <w:tmpl w:val="5964D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</w:num>
  <w:num w:numId="15">
    <w:abstractNumId w:val="13"/>
  </w:num>
  <w:num w:numId="16">
    <w:abstractNumId w:val="13"/>
  </w:num>
  <w:num w:numId="17">
    <w:abstractNumId w:val="12"/>
  </w:num>
  <w:num w:numId="18">
    <w:abstractNumId w:val="12"/>
  </w:num>
  <w:num w:numId="19">
    <w:abstractNumId w:val="0"/>
  </w:num>
  <w:num w:numId="20">
    <w:abstractNumId w:val="0"/>
  </w:num>
  <w:num w:numId="21">
    <w:abstractNumId w:val="2"/>
  </w:num>
  <w:num w:numId="22">
    <w:abstractNumId w:val="2"/>
  </w:num>
  <w:num w:numId="23">
    <w:abstractNumId w:val="8"/>
  </w:num>
  <w:num w:numId="24">
    <w:abstractNumId w:val="8"/>
  </w:num>
  <w:num w:numId="25">
    <w:abstractNumId w:val="10"/>
  </w:num>
  <w:num w:numId="26">
    <w:abstractNumId w:val="1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7"/>
  </w:num>
  <w:num w:numId="28">
    <w:abstractNumId w:val="7"/>
  </w:num>
  <w:num w:numId="29">
    <w:abstractNumId w:val="14"/>
  </w:num>
  <w:num w:numId="30">
    <w:abstractNumId w:val="1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5"/>
  </w:num>
  <w:num w:numId="32">
    <w:abstractNumId w:val="15"/>
  </w:num>
  <w:num w:numId="33">
    <w:abstractNumId w:val="4"/>
  </w:num>
  <w:num w:numId="34">
    <w:abstractNumId w:val="4"/>
  </w:num>
  <w:num w:numId="35">
    <w:abstractNumId w:val="5"/>
  </w:num>
  <w:num w:numId="36">
    <w:abstractNumId w:val="5"/>
  </w:num>
  <w:num w:numId="37">
    <w:abstractNumId w:val="11"/>
  </w:num>
  <w:num w:numId="38">
    <w:abstractNumId w:val="11"/>
  </w:num>
  <w:num w:numId="39">
    <w:abstractNumId w:val="3"/>
  </w:num>
  <w:num w:numId="40">
    <w:abstractNumId w:val="3"/>
  </w:num>
  <w:num w:numId="41">
    <w:abstractNumId w:val="9"/>
  </w:num>
  <w:num w:numId="42">
    <w:abstractNumId w:val="9"/>
  </w:num>
  <w:num w:numId="43">
    <w:abstractNumId w:val="1"/>
  </w:num>
  <w:num w:numId="44">
    <w:abstractNumId w:val="1"/>
  </w:num>
  <w:num w:numId="45">
    <w:abstractNumId w:val="22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ABF"/>
    <w:rsid w:val="001222C2"/>
    <w:rsid w:val="00210E6A"/>
    <w:rsid w:val="00224FAF"/>
    <w:rsid w:val="002744E9"/>
    <w:rsid w:val="003B0ABF"/>
    <w:rsid w:val="004235FC"/>
    <w:rsid w:val="00461E53"/>
    <w:rsid w:val="005B140C"/>
    <w:rsid w:val="005E30A9"/>
    <w:rsid w:val="006549C0"/>
    <w:rsid w:val="007A661A"/>
    <w:rsid w:val="009B0B25"/>
    <w:rsid w:val="00B322C9"/>
    <w:rsid w:val="00C83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3B0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0ABF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3B0ABF"/>
    <w:pPr>
      <w:spacing w:before="100" w:beforeAutospacing="1" w:after="100" w:afterAutospacing="1" w:line="276" w:lineRule="auto"/>
      <w:outlineLvl w:val="1"/>
    </w:pPr>
    <w:rPr>
      <w:rFonts w:ascii="Calibri" w:hAnsi="Calibri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3B0ABF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link w:val="40"/>
    <w:semiHidden/>
    <w:unhideWhenUsed/>
    <w:qFormat/>
    <w:rsid w:val="003B0ABF"/>
    <w:pPr>
      <w:keepNext/>
      <w:tabs>
        <w:tab w:val="num" w:pos="34"/>
      </w:tabs>
      <w:spacing w:before="200" w:after="200" w:line="280" w:lineRule="atLeast"/>
      <w:ind w:left="34" w:hanging="34"/>
      <w:outlineLvl w:val="3"/>
    </w:pPr>
    <w:rPr>
      <w:rFonts w:ascii="Arial" w:eastAsia="MS Mincho" w:hAnsi="Arial" w:cs="Arial"/>
      <w:bCs/>
      <w:sz w:val="22"/>
      <w:szCs w:val="22"/>
    </w:rPr>
  </w:style>
  <w:style w:type="paragraph" w:styleId="5">
    <w:name w:val="heading 5"/>
    <w:basedOn w:val="a"/>
    <w:next w:val="a0"/>
    <w:link w:val="50"/>
    <w:semiHidden/>
    <w:unhideWhenUsed/>
    <w:qFormat/>
    <w:rsid w:val="003B0ABF"/>
    <w:pPr>
      <w:keepNext/>
      <w:tabs>
        <w:tab w:val="num" w:pos="584"/>
      </w:tabs>
      <w:spacing w:before="200" w:after="200" w:line="260" w:lineRule="atLeast"/>
      <w:ind w:hanging="227"/>
      <w:outlineLvl w:val="4"/>
    </w:pPr>
    <w:rPr>
      <w:rFonts w:ascii="Arial" w:eastAsia="MS Mincho" w:hAnsi="Arial" w:cs="Arial"/>
      <w:b/>
      <w:bCs/>
      <w:iCs/>
      <w:sz w:val="20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3B0ABF"/>
    <w:pPr>
      <w:tabs>
        <w:tab w:val="num" w:pos="1152"/>
      </w:tabs>
      <w:spacing w:before="240" w:after="60" w:line="260" w:lineRule="atLeast"/>
      <w:ind w:left="1152" w:hanging="1152"/>
      <w:jc w:val="both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B0ABF"/>
    <w:pPr>
      <w:tabs>
        <w:tab w:val="num" w:pos="1440"/>
      </w:tabs>
      <w:spacing w:before="240" w:after="60" w:line="260" w:lineRule="atLeast"/>
      <w:ind w:left="1440" w:hanging="1440"/>
      <w:jc w:val="both"/>
      <w:outlineLvl w:val="7"/>
    </w:pPr>
    <w:rPr>
      <w:i/>
      <w:iCs/>
      <w:sz w:val="23"/>
      <w:szCs w:val="22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B0ABF"/>
    <w:pPr>
      <w:tabs>
        <w:tab w:val="num" w:pos="1584"/>
      </w:tabs>
      <w:spacing w:before="240" w:after="60" w:line="260" w:lineRule="atLeast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B0AB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3B0ABF"/>
    <w:rPr>
      <w:rFonts w:ascii="Calibri" w:eastAsia="Times New Roman" w:hAnsi="Calibri" w:cs="Times New Roman"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semiHidden/>
    <w:rsid w:val="003B0AB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3B0ABF"/>
    <w:rPr>
      <w:rFonts w:ascii="Arial" w:eastAsia="MS Mincho" w:hAnsi="Arial" w:cs="Arial"/>
      <w:bCs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3B0ABF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3B0ABF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1"/>
    <w:link w:val="5"/>
    <w:semiHidden/>
    <w:rsid w:val="003B0ABF"/>
    <w:rPr>
      <w:rFonts w:ascii="Arial" w:eastAsia="MS Mincho" w:hAnsi="Arial" w:cs="Arial"/>
      <w:b/>
      <w:bCs/>
      <w:iCs/>
      <w:sz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3B0AB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uiPriority w:val="99"/>
    <w:semiHidden/>
    <w:rsid w:val="003B0ABF"/>
    <w:rPr>
      <w:rFonts w:ascii="Times New Roman" w:eastAsia="Times New Roman" w:hAnsi="Times New Roman" w:cs="Times New Roman"/>
      <w:i/>
      <w:iCs/>
      <w:sz w:val="23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rsid w:val="003B0ABF"/>
    <w:rPr>
      <w:rFonts w:ascii="Arial" w:eastAsia="Times New Roman" w:hAnsi="Arial" w:cs="Arial"/>
      <w:lang w:eastAsia="ru-RU"/>
    </w:rPr>
  </w:style>
  <w:style w:type="paragraph" w:styleId="a5">
    <w:name w:val="Normal (Web)"/>
    <w:basedOn w:val="a"/>
    <w:uiPriority w:val="99"/>
    <w:semiHidden/>
    <w:unhideWhenUsed/>
    <w:rsid w:val="003B0ABF"/>
    <w:pPr>
      <w:spacing w:before="100" w:beforeAutospacing="1" w:after="100" w:afterAutospacing="1" w:line="276" w:lineRule="auto"/>
    </w:pPr>
    <w:rPr>
      <w:rFonts w:ascii="Arial" w:hAnsi="Arial" w:cs="Arial"/>
      <w:color w:val="404040"/>
      <w:sz w:val="14"/>
      <w:szCs w:val="14"/>
    </w:rPr>
  </w:style>
  <w:style w:type="paragraph" w:styleId="a6">
    <w:name w:val="footnote text"/>
    <w:basedOn w:val="a0"/>
    <w:link w:val="11"/>
    <w:uiPriority w:val="99"/>
    <w:semiHidden/>
    <w:unhideWhenUsed/>
    <w:rsid w:val="003B0ABF"/>
    <w:pPr>
      <w:widowControl w:val="0"/>
      <w:jc w:val="both"/>
    </w:pPr>
    <w:rPr>
      <w:rFonts w:ascii="Arial" w:hAnsi="Arial" w:cs="Arial"/>
      <w:sz w:val="20"/>
      <w:szCs w:val="20"/>
      <w:lang w:eastAsia="en-US"/>
    </w:rPr>
  </w:style>
  <w:style w:type="character" w:customStyle="1" w:styleId="11">
    <w:name w:val="Текст сноски Знак1"/>
    <w:basedOn w:val="a1"/>
    <w:link w:val="a6"/>
    <w:uiPriority w:val="99"/>
    <w:semiHidden/>
    <w:locked/>
    <w:rsid w:val="003B0ABF"/>
    <w:rPr>
      <w:rFonts w:ascii="Arial" w:eastAsia="Times New Roman" w:hAnsi="Arial" w:cs="Arial"/>
      <w:sz w:val="20"/>
      <w:szCs w:val="20"/>
    </w:rPr>
  </w:style>
  <w:style w:type="character" w:customStyle="1" w:styleId="a7">
    <w:name w:val="Текст сноски Знак"/>
    <w:basedOn w:val="a1"/>
    <w:link w:val="a6"/>
    <w:semiHidden/>
    <w:rsid w:val="003B0A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12"/>
    <w:uiPriority w:val="99"/>
    <w:semiHidden/>
    <w:unhideWhenUsed/>
    <w:rsid w:val="003B0ABF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2">
    <w:name w:val="Верхний колонтитул Знак1"/>
    <w:basedOn w:val="a1"/>
    <w:link w:val="a8"/>
    <w:uiPriority w:val="99"/>
    <w:semiHidden/>
    <w:locked/>
    <w:rsid w:val="003B0ABF"/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semiHidden/>
    <w:rsid w:val="003B0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13"/>
    <w:uiPriority w:val="99"/>
    <w:semiHidden/>
    <w:unhideWhenUsed/>
    <w:rsid w:val="003B0ABF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3">
    <w:name w:val="Нижний колонтитул Знак1"/>
    <w:basedOn w:val="a1"/>
    <w:link w:val="aa"/>
    <w:uiPriority w:val="99"/>
    <w:semiHidden/>
    <w:locked/>
    <w:rsid w:val="003B0ABF"/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1"/>
    <w:link w:val="aa"/>
    <w:uiPriority w:val="99"/>
    <w:semiHidden/>
    <w:rsid w:val="003B0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endnote text"/>
    <w:basedOn w:val="a"/>
    <w:link w:val="14"/>
    <w:uiPriority w:val="99"/>
    <w:semiHidden/>
    <w:unhideWhenUsed/>
    <w:rsid w:val="003B0ABF"/>
    <w:rPr>
      <w:rFonts w:ascii="Calibri" w:hAnsi="Calibri"/>
      <w:sz w:val="20"/>
      <w:szCs w:val="20"/>
    </w:rPr>
  </w:style>
  <w:style w:type="character" w:customStyle="1" w:styleId="14">
    <w:name w:val="Текст концевой сноски Знак1"/>
    <w:basedOn w:val="a1"/>
    <w:link w:val="ac"/>
    <w:uiPriority w:val="99"/>
    <w:semiHidden/>
    <w:locked/>
    <w:rsid w:val="003B0AB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1"/>
    <w:link w:val="ac"/>
    <w:semiHidden/>
    <w:rsid w:val="003B0A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15"/>
    <w:uiPriority w:val="99"/>
    <w:qFormat/>
    <w:rsid w:val="003B0ABF"/>
    <w:pPr>
      <w:jc w:val="center"/>
    </w:pPr>
    <w:rPr>
      <w:b/>
      <w:bCs/>
      <w:sz w:val="28"/>
    </w:rPr>
  </w:style>
  <w:style w:type="character" w:customStyle="1" w:styleId="15">
    <w:name w:val="Название Знак1"/>
    <w:basedOn w:val="a1"/>
    <w:link w:val="ae"/>
    <w:uiPriority w:val="99"/>
    <w:locked/>
    <w:rsid w:val="003B0A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">
    <w:name w:val="Название Знак"/>
    <w:basedOn w:val="a1"/>
    <w:link w:val="ae"/>
    <w:rsid w:val="003B0A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0">
    <w:name w:val="Текст выноски Знак"/>
    <w:basedOn w:val="a1"/>
    <w:link w:val="af1"/>
    <w:uiPriority w:val="99"/>
    <w:semiHidden/>
    <w:rsid w:val="003B0AB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3B0ABF"/>
    <w:rPr>
      <w:rFonts w:ascii="Tahoma" w:hAnsi="Tahoma" w:cs="Tahoma"/>
      <w:sz w:val="16"/>
      <w:szCs w:val="16"/>
    </w:rPr>
  </w:style>
  <w:style w:type="character" w:customStyle="1" w:styleId="af2">
    <w:name w:val="Без интервала Знак"/>
    <w:basedOn w:val="a1"/>
    <w:link w:val="af3"/>
    <w:uiPriority w:val="1"/>
    <w:locked/>
    <w:rsid w:val="003B0ABF"/>
    <w:rPr>
      <w:rFonts w:ascii="Arial" w:hAnsi="Arial" w:cs="Arial"/>
      <w:sz w:val="26"/>
      <w:szCs w:val="24"/>
    </w:rPr>
  </w:style>
  <w:style w:type="paragraph" w:styleId="af3">
    <w:name w:val="No Spacing"/>
    <w:link w:val="af2"/>
    <w:uiPriority w:val="1"/>
    <w:qFormat/>
    <w:rsid w:val="003B0ABF"/>
    <w:pPr>
      <w:spacing w:after="0" w:line="240" w:lineRule="auto"/>
      <w:ind w:firstLine="567"/>
      <w:jc w:val="both"/>
    </w:pPr>
    <w:rPr>
      <w:rFonts w:ascii="Arial" w:hAnsi="Arial" w:cs="Arial"/>
      <w:sz w:val="26"/>
      <w:szCs w:val="24"/>
    </w:rPr>
  </w:style>
  <w:style w:type="paragraph" w:styleId="af4">
    <w:name w:val="List Paragraph"/>
    <w:basedOn w:val="a"/>
    <w:uiPriority w:val="34"/>
    <w:qFormat/>
    <w:rsid w:val="003B0A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3B0A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B0A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B0A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1">
    <w:name w:val="2Название Знак"/>
    <w:link w:val="22"/>
    <w:locked/>
    <w:rsid w:val="003B0ABF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rsid w:val="003B0ABF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paragraph" w:customStyle="1" w:styleId="p7">
    <w:name w:val="p7"/>
    <w:basedOn w:val="a"/>
    <w:uiPriority w:val="99"/>
    <w:rsid w:val="003B0ABF"/>
    <w:pPr>
      <w:spacing w:before="100" w:beforeAutospacing="1" w:after="100" w:afterAutospacing="1"/>
    </w:pPr>
  </w:style>
  <w:style w:type="paragraph" w:customStyle="1" w:styleId="ConsCell">
    <w:name w:val="ConsCell"/>
    <w:uiPriority w:val="99"/>
    <w:rsid w:val="003B0A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3">
    <w:name w:val="p3"/>
    <w:basedOn w:val="a"/>
    <w:uiPriority w:val="99"/>
    <w:rsid w:val="003B0ABF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3B0ABF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3B0ABF"/>
    <w:pPr>
      <w:spacing w:before="100" w:beforeAutospacing="1" w:after="100" w:afterAutospacing="1"/>
    </w:pPr>
  </w:style>
  <w:style w:type="paragraph" w:customStyle="1" w:styleId="p8">
    <w:name w:val="p8"/>
    <w:basedOn w:val="a"/>
    <w:uiPriority w:val="99"/>
    <w:rsid w:val="003B0ABF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3B0ABF"/>
    <w:pPr>
      <w:spacing w:before="100" w:beforeAutospacing="1" w:after="100" w:afterAutospacing="1"/>
    </w:pPr>
  </w:style>
  <w:style w:type="paragraph" w:customStyle="1" w:styleId="p11">
    <w:name w:val="p11"/>
    <w:basedOn w:val="a"/>
    <w:uiPriority w:val="99"/>
    <w:rsid w:val="003B0ABF"/>
    <w:pPr>
      <w:spacing w:before="100" w:beforeAutospacing="1" w:after="100" w:afterAutospacing="1"/>
    </w:pPr>
  </w:style>
  <w:style w:type="paragraph" w:customStyle="1" w:styleId="p13">
    <w:name w:val="p13"/>
    <w:basedOn w:val="a"/>
    <w:uiPriority w:val="99"/>
    <w:rsid w:val="003B0ABF"/>
    <w:pPr>
      <w:spacing w:before="100" w:beforeAutospacing="1" w:after="100" w:afterAutospacing="1"/>
    </w:pPr>
  </w:style>
  <w:style w:type="paragraph" w:customStyle="1" w:styleId="16">
    <w:name w:val="Абзац списка1"/>
    <w:basedOn w:val="a"/>
    <w:uiPriority w:val="99"/>
    <w:rsid w:val="003B0AB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3B0A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rsid w:val="003B0AB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s1">
    <w:name w:val="s1"/>
    <w:basedOn w:val="a1"/>
    <w:rsid w:val="003B0ABF"/>
    <w:rPr>
      <w:rFonts w:ascii="Times New Roman" w:hAnsi="Times New Roman" w:cs="Times New Roman" w:hint="default"/>
    </w:rPr>
  </w:style>
  <w:style w:type="character" w:customStyle="1" w:styleId="s2">
    <w:name w:val="s2"/>
    <w:basedOn w:val="a1"/>
    <w:rsid w:val="003B0ABF"/>
    <w:rPr>
      <w:rFonts w:ascii="Times New Roman" w:hAnsi="Times New Roman" w:cs="Times New Roman" w:hint="default"/>
    </w:rPr>
  </w:style>
  <w:style w:type="character" w:customStyle="1" w:styleId="s3">
    <w:name w:val="s3"/>
    <w:basedOn w:val="a1"/>
    <w:rsid w:val="003B0AB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1"/>
    <w:rsid w:val="003B0A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8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596AA-C742-4882-A815-7B37203B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8</cp:revision>
  <cp:lastPrinted>2023-06-02T08:29:00Z</cp:lastPrinted>
  <dcterms:created xsi:type="dcterms:W3CDTF">2017-06-29T13:09:00Z</dcterms:created>
  <dcterms:modified xsi:type="dcterms:W3CDTF">2023-06-08T11:14:00Z</dcterms:modified>
</cp:coreProperties>
</file>