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47FB6" w14:textId="77777777" w:rsidR="007B7DAE" w:rsidRPr="007B7DAE" w:rsidRDefault="007B7DAE" w:rsidP="00774E74">
      <w:pPr>
        <w:pStyle w:val="ad"/>
        <w:jc w:val="center"/>
        <w:rPr>
          <w:rFonts w:ascii="Times New Roman" w:hAnsi="Times New Roman" w:cs="Times New Roman"/>
          <w:sz w:val="28"/>
        </w:rPr>
      </w:pPr>
      <w:r w:rsidRPr="007B7DAE">
        <w:rPr>
          <w:rFonts w:ascii="Times New Roman" w:hAnsi="Times New Roman" w:cs="Times New Roman"/>
          <w:sz w:val="28"/>
        </w:rPr>
        <w:t>АДМИНИСТРАЦИЯ</w:t>
      </w:r>
    </w:p>
    <w:p w14:paraId="34244102" w14:textId="77777777" w:rsidR="007B7DAE" w:rsidRPr="007B7DAE" w:rsidRDefault="007B7DAE" w:rsidP="00774E74">
      <w:pPr>
        <w:pStyle w:val="ad"/>
        <w:jc w:val="center"/>
        <w:rPr>
          <w:rFonts w:ascii="Times New Roman" w:hAnsi="Times New Roman" w:cs="Times New Roman"/>
          <w:sz w:val="28"/>
        </w:rPr>
      </w:pPr>
      <w:r w:rsidRPr="007B7DAE">
        <w:rPr>
          <w:rFonts w:ascii="Times New Roman" w:hAnsi="Times New Roman" w:cs="Times New Roman"/>
          <w:sz w:val="28"/>
        </w:rPr>
        <w:t xml:space="preserve">ПОЧЕПСКОГО </w:t>
      </w:r>
      <w:proofErr w:type="gramStart"/>
      <w:r w:rsidRPr="007B7DAE">
        <w:rPr>
          <w:rFonts w:ascii="Times New Roman" w:hAnsi="Times New Roman" w:cs="Times New Roman"/>
          <w:sz w:val="28"/>
        </w:rPr>
        <w:t>СЕЛЬСКОГО  ПОСЕЛЕНИЯ</w:t>
      </w:r>
      <w:proofErr w:type="gramEnd"/>
    </w:p>
    <w:p w14:paraId="6DDEC609" w14:textId="77777777" w:rsidR="007B7DAE" w:rsidRPr="007B7DAE" w:rsidRDefault="007B7DAE" w:rsidP="00774E74">
      <w:pPr>
        <w:pStyle w:val="ad"/>
        <w:jc w:val="center"/>
        <w:rPr>
          <w:rFonts w:ascii="Times New Roman" w:hAnsi="Times New Roman" w:cs="Times New Roman"/>
          <w:sz w:val="28"/>
        </w:rPr>
      </w:pPr>
      <w:proofErr w:type="gramStart"/>
      <w:r w:rsidRPr="007B7DAE">
        <w:rPr>
          <w:rFonts w:ascii="Times New Roman" w:hAnsi="Times New Roman" w:cs="Times New Roman"/>
          <w:sz w:val="28"/>
        </w:rPr>
        <w:t>ЛИСКИНСКОГО  МУНИЦИПАЛЬНОГО</w:t>
      </w:r>
      <w:proofErr w:type="gramEnd"/>
      <w:r w:rsidRPr="007B7DAE">
        <w:rPr>
          <w:rFonts w:ascii="Times New Roman" w:hAnsi="Times New Roman" w:cs="Times New Roman"/>
          <w:sz w:val="28"/>
        </w:rPr>
        <w:t xml:space="preserve">  РАЙОНА</w:t>
      </w:r>
    </w:p>
    <w:p w14:paraId="16603F15" w14:textId="3DC29EF4" w:rsidR="007B7DAE" w:rsidRDefault="007B7DAE" w:rsidP="00774E74">
      <w:pPr>
        <w:pStyle w:val="ad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</w:rPr>
      </w:pPr>
      <w:proofErr w:type="gramStart"/>
      <w:r w:rsidRPr="007B7DAE">
        <w:rPr>
          <w:rFonts w:ascii="Times New Roman" w:hAnsi="Times New Roman" w:cs="Times New Roman"/>
          <w:sz w:val="28"/>
        </w:rPr>
        <w:t>ВОРОНЕЖСКОЙ  ОБЛАСТИ</w:t>
      </w:r>
      <w:proofErr w:type="gramEnd"/>
    </w:p>
    <w:p w14:paraId="6E58C144" w14:textId="77777777" w:rsidR="00BD263A" w:rsidRPr="007B7DAE" w:rsidRDefault="00BD263A" w:rsidP="00774E74">
      <w:pPr>
        <w:pStyle w:val="ad"/>
        <w:jc w:val="center"/>
        <w:rPr>
          <w:rFonts w:ascii="Times New Roman" w:hAnsi="Times New Roman" w:cs="Times New Roman"/>
          <w:sz w:val="28"/>
        </w:rPr>
      </w:pPr>
    </w:p>
    <w:p w14:paraId="6DAC8BFE" w14:textId="39352416" w:rsidR="007B7DAE" w:rsidRDefault="007B7DAE" w:rsidP="007B7DA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F660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521E8BDD" w14:textId="6D602542" w:rsidR="007B7DAE" w:rsidRPr="007B7DAE" w:rsidRDefault="007B7DAE" w:rsidP="007B7DAE">
      <w:pPr>
        <w:pStyle w:val="ad"/>
        <w:rPr>
          <w:rFonts w:ascii="Times New Roman" w:hAnsi="Times New Roman" w:cs="Times New Roman"/>
          <w:sz w:val="28"/>
          <w:szCs w:val="28"/>
        </w:rPr>
      </w:pPr>
      <w:r w:rsidRPr="007B7DAE">
        <w:rPr>
          <w:rFonts w:ascii="Times New Roman" w:hAnsi="Times New Roman" w:cs="Times New Roman"/>
          <w:sz w:val="28"/>
          <w:szCs w:val="28"/>
        </w:rPr>
        <w:t>«02» декабря 2024 г. № 88</w:t>
      </w:r>
    </w:p>
    <w:p w14:paraId="423E6E6F" w14:textId="25F8BAAF" w:rsidR="007B7DAE" w:rsidRPr="007B7DAE" w:rsidRDefault="007B7DAE" w:rsidP="007B7DAE">
      <w:pPr>
        <w:pStyle w:val="ad"/>
        <w:rPr>
          <w:rFonts w:ascii="Times New Roman" w:hAnsi="Times New Roman" w:cs="Times New Roman"/>
          <w:szCs w:val="28"/>
        </w:rPr>
      </w:pPr>
      <w:r w:rsidRPr="007B7DAE">
        <w:rPr>
          <w:rFonts w:ascii="Times New Roman" w:hAnsi="Times New Roman" w:cs="Times New Roman"/>
          <w:szCs w:val="28"/>
        </w:rPr>
        <w:t>с. Почепское</w:t>
      </w:r>
    </w:p>
    <w:p w14:paraId="701F6DBD" w14:textId="2C0C2B31" w:rsidR="007B7DAE" w:rsidRDefault="007B7DAE" w:rsidP="007B7DAE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50192F6D" w14:textId="0FBEF6BB" w:rsidR="002C119B" w:rsidRDefault="00527803" w:rsidP="00CC3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Почепского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Лискинского муниципального </w:t>
      </w:r>
      <w:r w:rsidR="00CC3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Воронежской области от «29» ноября 2023 г. № 122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</w:t>
      </w:r>
      <w:proofErr w:type="spellStart"/>
      <w:r w:rsidR="00CC3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Почепского</w:t>
      </w:r>
      <w:proofErr w:type="spellEnd"/>
      <w:r w:rsidR="00CC36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области»</w:t>
      </w:r>
    </w:p>
    <w:p w14:paraId="40C12693" w14:textId="141C66B1" w:rsidR="00351632" w:rsidRDefault="00351632" w:rsidP="00774E74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14D629E4" w:rsidR="002C119B" w:rsidRPr="004D6E5F" w:rsidRDefault="002C119B" w:rsidP="004D6E5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830FA1" w:rsidRPr="00CD1634">
        <w:rPr>
          <w:rFonts w:ascii="Times New Roman" w:hAnsi="Times New Roman"/>
          <w:sz w:val="28"/>
          <w:szCs w:val="28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 № 168-ФЗ «О едином федеральном информационном регистре, содержащем сведения о населении Российской Федерации»</w:t>
      </w:r>
      <w:r w:rsidR="00830FA1">
        <w:rPr>
          <w:rFonts w:ascii="Times New Roman" w:hAnsi="Times New Roman"/>
          <w:sz w:val="28"/>
          <w:szCs w:val="28"/>
        </w:rPr>
        <w:t xml:space="preserve">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163C13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proofErr w:type="spellStart"/>
      <w:r w:rsidR="004D6E5F" w:rsidRPr="004D6E5F">
        <w:rPr>
          <w:rFonts w:ascii="Times New Roman" w:eastAsia="Calibri" w:hAnsi="Times New Roman" w:cs="Times New Roman"/>
          <w:sz w:val="28"/>
          <w:szCs w:val="28"/>
        </w:rPr>
        <w:t>Почепского</w:t>
      </w:r>
      <w:proofErr w:type="spellEnd"/>
      <w:r w:rsidR="004D6E5F" w:rsidRPr="004D6E5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4D6E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BA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="004D6E5F" w:rsidRPr="004D6E5F">
        <w:rPr>
          <w:rFonts w:ascii="Times New Roman" w:eastAsia="Calibri" w:hAnsi="Times New Roman" w:cs="Times New Roman"/>
          <w:sz w:val="28"/>
          <w:szCs w:val="28"/>
        </w:rPr>
        <w:t>Почепского</w:t>
      </w:r>
      <w:proofErr w:type="spellEnd"/>
      <w:r w:rsidR="004D6E5F" w:rsidRPr="004D6E5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14:paraId="45F3BF58" w14:textId="74F25D92" w:rsidR="002C119B" w:rsidRPr="00516BA8" w:rsidRDefault="002C119B" w:rsidP="00774E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16BA8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516BA8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F07FDB" w14:textId="79A0C604" w:rsidR="002B40DE" w:rsidRDefault="002C119B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21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Приложение к постановлению администрации </w:t>
      </w:r>
      <w:proofErr w:type="spellStart"/>
      <w:r w:rsidR="004D6E5F" w:rsidRPr="004D6E5F">
        <w:rPr>
          <w:rFonts w:ascii="Times New Roman" w:eastAsia="Calibri" w:hAnsi="Times New Roman" w:cs="Times New Roman"/>
          <w:bCs/>
          <w:sz w:val="28"/>
          <w:szCs w:val="28"/>
        </w:rPr>
        <w:t>Почепского</w:t>
      </w:r>
      <w:proofErr w:type="spellEnd"/>
      <w:r w:rsidR="004D6E5F" w:rsidRPr="004D6E5F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 w:rsidR="004D6E5F">
        <w:rPr>
          <w:rFonts w:ascii="Times New Roman" w:eastAsia="Calibri" w:hAnsi="Times New Roman" w:cs="Times New Roman"/>
          <w:bCs/>
          <w:sz w:val="28"/>
          <w:szCs w:val="28"/>
        </w:rPr>
        <w:t>29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 w:rsidR="004D6E5F">
        <w:rPr>
          <w:rFonts w:ascii="Times New Roman" w:eastAsia="Calibri" w:hAnsi="Times New Roman" w:cs="Times New Roman"/>
          <w:bCs/>
          <w:sz w:val="28"/>
          <w:szCs w:val="28"/>
        </w:rPr>
        <w:t>ноября 2024</w:t>
      </w:r>
      <w:r w:rsidR="00351632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г.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4D6E5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4D6E5F">
        <w:rPr>
          <w:rFonts w:ascii="Times New Roman" w:eastAsia="Calibri" w:hAnsi="Times New Roman" w:cs="Times New Roman"/>
          <w:bCs/>
          <w:sz w:val="28"/>
          <w:szCs w:val="28"/>
        </w:rPr>
        <w:t>122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  «</w:t>
      </w:r>
      <w:proofErr w:type="gramEnd"/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Предоставление разрешения на </w:t>
      </w:r>
      <w:r w:rsidR="004D6E5F">
        <w:rPr>
          <w:rFonts w:ascii="Times New Roman" w:eastAsia="Calibri" w:hAnsi="Times New Roman" w:cs="Times New Roman"/>
          <w:bCs/>
          <w:sz w:val="28"/>
          <w:szCs w:val="28"/>
        </w:rPr>
        <w:t xml:space="preserve">осуществление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земляных работ»</w:t>
      </w:r>
      <w:r w:rsidR="009504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3628F"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4D6E5F" w:rsidRPr="004D6E5F">
        <w:rPr>
          <w:rFonts w:ascii="Times New Roman" w:eastAsia="Calibri" w:hAnsi="Times New Roman" w:cs="Times New Roman"/>
          <w:bCs/>
          <w:sz w:val="28"/>
          <w:szCs w:val="28"/>
        </w:rPr>
        <w:t>Почепского</w:t>
      </w:r>
      <w:proofErr w:type="spellEnd"/>
      <w:r w:rsidR="004D6E5F" w:rsidRPr="004D6E5F"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4D6E5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 xml:space="preserve">» (далее -  Административный регламент) 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5B2117">
        <w:rPr>
          <w:rFonts w:ascii="Times New Roman" w:eastAsia="Calibri" w:hAnsi="Times New Roman" w:cs="Times New Roman"/>
          <w:bCs/>
          <w:sz w:val="28"/>
          <w:szCs w:val="28"/>
        </w:rPr>
        <w:t>изменени</w:t>
      </w:r>
      <w:r w:rsidR="002B40DE">
        <w:rPr>
          <w:rFonts w:ascii="Times New Roman" w:eastAsia="Calibri" w:hAnsi="Times New Roman" w:cs="Times New Roman"/>
          <w:bCs/>
          <w:sz w:val="28"/>
          <w:szCs w:val="28"/>
        </w:rPr>
        <w:t>я:</w:t>
      </w:r>
    </w:p>
    <w:p w14:paraId="333DA1CF" w14:textId="0C7B49AE" w:rsidR="00830FA1" w:rsidRPr="00830FA1" w:rsidRDefault="00830FA1" w:rsidP="00830F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0FA1">
        <w:rPr>
          <w:rFonts w:ascii="Times New Roman" w:eastAsia="Calibri" w:hAnsi="Times New Roman" w:cs="Times New Roman"/>
          <w:bCs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830FA1">
        <w:rPr>
          <w:rFonts w:ascii="Times New Roman" w:eastAsia="Calibri" w:hAnsi="Times New Roman" w:cs="Times New Roman"/>
          <w:bCs/>
          <w:sz w:val="28"/>
          <w:szCs w:val="28"/>
        </w:rPr>
        <w:t>ункт 6 дополнить новым подпунктом 6.7 следующего содержания:</w:t>
      </w:r>
    </w:p>
    <w:p w14:paraId="5E7550F3" w14:textId="77777777" w:rsidR="00830FA1" w:rsidRPr="00830FA1" w:rsidRDefault="00830FA1" w:rsidP="00830F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0FA1">
        <w:rPr>
          <w:rFonts w:ascii="Times New Roman" w:eastAsia="Calibri" w:hAnsi="Times New Roman" w:cs="Times New Roman"/>
          <w:bCs/>
          <w:sz w:val="28"/>
          <w:szCs w:val="28"/>
        </w:rPr>
        <w:t xml:space="preserve">«6.7. При получении результатов предоставления Муниципальной услуги </w:t>
      </w:r>
      <w:r w:rsidRPr="00830FA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5AF5072" w14:textId="77777777" w:rsidR="00830FA1" w:rsidRPr="00830FA1" w:rsidRDefault="00830FA1" w:rsidP="00830F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0FA1">
        <w:rPr>
          <w:rFonts w:ascii="Times New Roman" w:eastAsia="Calibri" w:hAnsi="Times New Roman" w:cs="Times New Roman"/>
          <w:bCs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41ADFAE8" w14:textId="77777777" w:rsidR="00830FA1" w:rsidRPr="00830FA1" w:rsidRDefault="00830FA1" w:rsidP="00830F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0FA1"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proofErr w:type="gramStart"/>
      <w:r w:rsidRPr="00830FA1">
        <w:rPr>
          <w:rFonts w:ascii="Times New Roman" w:eastAsia="Calibri" w:hAnsi="Times New Roman" w:cs="Times New Roman"/>
          <w:bCs/>
          <w:sz w:val="28"/>
          <w:szCs w:val="28"/>
        </w:rPr>
        <w:t>24.6  раздела</w:t>
      </w:r>
      <w:proofErr w:type="gramEnd"/>
      <w:r w:rsidRPr="00830FA1">
        <w:rPr>
          <w:rFonts w:ascii="Times New Roman" w:eastAsia="Calibri" w:hAnsi="Times New Roman" w:cs="Times New Roman"/>
          <w:bCs/>
          <w:sz w:val="28"/>
          <w:szCs w:val="28"/>
        </w:rPr>
        <w:t xml:space="preserve"> III настоящего Административного регламента.»; </w:t>
      </w:r>
    </w:p>
    <w:p w14:paraId="729ED6D8" w14:textId="42E8DA04" w:rsidR="002B40DE" w:rsidRDefault="002B40DE" w:rsidP="005B211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830FA1">
        <w:rPr>
          <w:rFonts w:ascii="Times New Roman" w:eastAsia="Calibri" w:hAnsi="Times New Roman" w:cs="Times New Roman"/>
          <w:bCs/>
          <w:sz w:val="28"/>
          <w:szCs w:val="28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</w:rPr>
        <w:t>. Пункт 7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 xml:space="preserve"> дополнить новым подпунктом 7.8 следующего содержания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2C304D79" w14:textId="651E0C43" w:rsidR="00D82AC3" w:rsidRDefault="002B40DE" w:rsidP="006E4606">
      <w:pPr>
        <w:pStyle w:val="2"/>
        <w:shd w:val="clear" w:color="auto" w:fill="auto"/>
        <w:tabs>
          <w:tab w:val="left" w:pos="1399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«7.</w:t>
      </w:r>
      <w:r w:rsidR="006E4606">
        <w:rPr>
          <w:rFonts w:ascii="Times New Roman" w:eastAsia="Calibri" w:hAnsi="Times New Roman" w:cs="Times New Roman"/>
          <w:bCs/>
          <w:sz w:val="28"/>
          <w:szCs w:val="28"/>
        </w:rPr>
        <w:t>8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В случае обращения ответственной организации, признанной таковой в соответствии с Законом Воронежской области от </w:t>
      </w:r>
      <w:r w:rsidR="001F20CD">
        <w:rPr>
          <w:rFonts w:ascii="Times New Roman" w:hAnsi="Times New Roman" w:cs="Times New Roman"/>
          <w:sz w:val="28"/>
          <w:szCs w:val="28"/>
        </w:rPr>
        <w:t>21</w:t>
      </w:r>
      <w:r w:rsidR="005B2117" w:rsidRPr="005B2117">
        <w:rPr>
          <w:rFonts w:ascii="Times New Roman" w:hAnsi="Times New Roman" w:cs="Times New Roman"/>
          <w:sz w:val="28"/>
          <w:szCs w:val="28"/>
        </w:rPr>
        <w:t>.1</w:t>
      </w:r>
      <w:r w:rsidR="001F20CD">
        <w:rPr>
          <w:rFonts w:ascii="Times New Roman" w:hAnsi="Times New Roman" w:cs="Times New Roman"/>
          <w:sz w:val="28"/>
          <w:szCs w:val="28"/>
        </w:rPr>
        <w:t>0</w:t>
      </w:r>
      <w:r w:rsidR="005B2117" w:rsidRPr="005B2117">
        <w:rPr>
          <w:rFonts w:ascii="Times New Roman" w:hAnsi="Times New Roman" w:cs="Times New Roman"/>
          <w:sz w:val="28"/>
          <w:szCs w:val="28"/>
        </w:rPr>
        <w:t>.202</w:t>
      </w:r>
      <w:r w:rsidR="001F20CD">
        <w:rPr>
          <w:rFonts w:ascii="Times New Roman" w:hAnsi="Times New Roman" w:cs="Times New Roman"/>
          <w:sz w:val="28"/>
          <w:szCs w:val="28"/>
        </w:rPr>
        <w:t>4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117" w:rsidRPr="005B2117">
        <w:rPr>
          <w:rFonts w:ascii="Times New Roman" w:hAnsi="Times New Roman" w:cs="Times New Roman"/>
          <w:sz w:val="28"/>
          <w:szCs w:val="28"/>
        </w:rPr>
        <w:t>№ 11</w:t>
      </w:r>
      <w:r w:rsidR="001F20CD">
        <w:rPr>
          <w:rFonts w:ascii="Times New Roman" w:hAnsi="Times New Roman" w:cs="Times New Roman"/>
          <w:sz w:val="28"/>
          <w:szCs w:val="28"/>
        </w:rPr>
        <w:t>2</w:t>
      </w:r>
      <w:r w:rsidR="005B2117" w:rsidRPr="005B2117">
        <w:rPr>
          <w:rFonts w:ascii="Times New Roman" w:hAnsi="Times New Roman" w:cs="Times New Roman"/>
          <w:sz w:val="28"/>
          <w:szCs w:val="28"/>
        </w:rPr>
        <w:t>-ОЗ «О развитии ответственного ведения бизнеса на территории Воронежской области»</w:t>
      </w:r>
      <w:r w:rsidR="00D82AC3">
        <w:rPr>
          <w:rFonts w:ascii="Times New Roman" w:hAnsi="Times New Roman" w:cs="Times New Roman"/>
          <w:sz w:val="28"/>
          <w:szCs w:val="28"/>
        </w:rPr>
        <w:t xml:space="preserve"> (далее – ответственная организация)</w:t>
      </w:r>
      <w:r w:rsidR="005B2117" w:rsidRPr="005B2117">
        <w:rPr>
          <w:rFonts w:ascii="Times New Roman" w:hAnsi="Times New Roman" w:cs="Times New Roman"/>
          <w:sz w:val="28"/>
          <w:szCs w:val="28"/>
        </w:rPr>
        <w:t>,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указанный в пунктах </w:t>
      </w:r>
      <w:r w:rsidR="006E4606">
        <w:rPr>
          <w:rFonts w:ascii="Times New Roman" w:hAnsi="Times New Roman" w:cs="Times New Roman"/>
          <w:sz w:val="28"/>
          <w:szCs w:val="28"/>
        </w:rPr>
        <w:t xml:space="preserve">6.1.1, 6.1.4. </w:t>
      </w:r>
      <w:r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составляет 3</w:t>
      </w:r>
      <w:r w:rsidR="00CC0454">
        <w:rPr>
          <w:rFonts w:ascii="Times New Roman" w:hAnsi="Times New Roman" w:cs="Times New Roman"/>
          <w:sz w:val="28"/>
          <w:szCs w:val="28"/>
        </w:rPr>
        <w:t xml:space="preserve"> (три)</w:t>
      </w:r>
      <w:r>
        <w:rPr>
          <w:rFonts w:ascii="Times New Roman" w:hAnsi="Times New Roman" w:cs="Times New Roman"/>
          <w:sz w:val="28"/>
          <w:szCs w:val="28"/>
        </w:rPr>
        <w:t xml:space="preserve"> рабочих дня</w:t>
      </w:r>
      <w:r w:rsidR="005B2117" w:rsidRPr="005B2117">
        <w:rPr>
          <w:rFonts w:ascii="Times New Roman" w:hAnsi="Times New Roman" w:cs="Times New Roman"/>
          <w:sz w:val="28"/>
          <w:szCs w:val="28"/>
        </w:rPr>
        <w:t xml:space="preserve"> </w:t>
      </w:r>
      <w:r w:rsidR="00D82AC3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6E4606">
        <w:rPr>
          <w:rFonts w:ascii="Times New Roman" w:hAnsi="Times New Roman" w:cs="Times New Roman"/>
          <w:sz w:val="28"/>
          <w:szCs w:val="28"/>
        </w:rPr>
        <w:t>регистрации</w:t>
      </w:r>
      <w:r w:rsidR="00D82AC3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6E4606">
        <w:rPr>
          <w:rFonts w:ascii="Times New Roman" w:hAnsi="Times New Roman" w:cs="Times New Roman"/>
          <w:sz w:val="28"/>
          <w:szCs w:val="28"/>
        </w:rPr>
        <w:t xml:space="preserve">в </w:t>
      </w:r>
      <w:r w:rsidR="00D82AC3">
        <w:rPr>
          <w:rFonts w:ascii="Times New Roman" w:hAnsi="Times New Roman" w:cs="Times New Roman"/>
          <w:sz w:val="28"/>
          <w:szCs w:val="28"/>
        </w:rPr>
        <w:t>Администраци</w:t>
      </w:r>
      <w:r w:rsidR="006E4606">
        <w:rPr>
          <w:rFonts w:ascii="Times New Roman" w:hAnsi="Times New Roman" w:cs="Times New Roman"/>
          <w:sz w:val="28"/>
          <w:szCs w:val="28"/>
        </w:rPr>
        <w:t>и</w:t>
      </w:r>
      <w:r w:rsidR="009720E1">
        <w:rPr>
          <w:rFonts w:ascii="Times New Roman" w:hAnsi="Times New Roman" w:cs="Times New Roman"/>
          <w:sz w:val="28"/>
          <w:szCs w:val="28"/>
        </w:rPr>
        <w:t>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93A991" w14:textId="7F445635" w:rsidR="006E4606" w:rsidRPr="006E4606" w:rsidRDefault="001E0ED5" w:rsidP="006E460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Указанный срок предоставления Муниципальной услуги применяется </w:t>
      </w:r>
      <w:r w:rsidRPr="006E4606">
        <w:rPr>
          <w:rFonts w:ascii="Times New Roman" w:hAnsi="Times New Roman" w:cs="Times New Roman"/>
          <w:sz w:val="28"/>
          <w:szCs w:val="28"/>
        </w:rPr>
        <w:t>при наличии возможности получения документов и информации, подлежащей истребованию в порядке межведомственного информационного взаимодействия</w:t>
      </w:r>
      <w:r w:rsidR="006E4606" w:rsidRPr="006E4606">
        <w:rPr>
          <w:rFonts w:ascii="Times New Roman" w:hAnsi="Times New Roman" w:cs="Times New Roman"/>
          <w:sz w:val="28"/>
          <w:szCs w:val="28"/>
        </w:rPr>
        <w:t>,</w:t>
      </w:r>
      <w:r w:rsidRPr="006E4606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дня. </w:t>
      </w:r>
      <w:r w:rsidR="006E4606" w:rsidRPr="006E4606">
        <w:rPr>
          <w:rFonts w:ascii="Times New Roman" w:eastAsia="Calibri" w:hAnsi="Times New Roman" w:cs="Times New Roman"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пп.7.1.1. настоящего Административного регламента. </w:t>
      </w:r>
    </w:p>
    <w:p w14:paraId="61849CC7" w14:textId="48AE5A43" w:rsidR="006E4606" w:rsidRDefault="004D6E5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4606" w:rsidRPr="006E4606">
        <w:rPr>
          <w:rFonts w:ascii="Times New Roman" w:hAnsi="Times New Roman" w:cs="Times New Roman"/>
          <w:sz w:val="28"/>
          <w:szCs w:val="28"/>
        </w:rPr>
        <w:t>Срок рассмотрения документов и выдачи (направления) результата</w:t>
      </w:r>
      <w:r w:rsidR="006E4606">
        <w:rPr>
          <w:rFonts w:ascii="Times New Roman" w:hAnsi="Times New Roman" w:cs="Times New Roman"/>
          <w:sz w:val="28"/>
          <w:szCs w:val="28"/>
        </w:rPr>
        <w:t xml:space="preserve"> услуги в случае, указанном в пп.6.1.2 настоящего Административного регламента, – в день обращения. </w:t>
      </w:r>
    </w:p>
    <w:p w14:paraId="5D51B4D1" w14:textId="1FDDFFCC" w:rsidR="00D82AC3" w:rsidRDefault="004D6E5F" w:rsidP="005B21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82AC3">
        <w:rPr>
          <w:rFonts w:ascii="Times New Roman" w:hAnsi="Times New Roman" w:cs="Times New Roman"/>
          <w:sz w:val="28"/>
          <w:szCs w:val="28"/>
        </w:rPr>
        <w:t xml:space="preserve">Статус заявителя как ответственной организации подтверждается выпиской из </w:t>
      </w:r>
      <w:r w:rsidR="00C06F57">
        <w:rPr>
          <w:rFonts w:ascii="Times New Roman" w:hAnsi="Times New Roman" w:cs="Times New Roman"/>
          <w:sz w:val="28"/>
          <w:szCs w:val="28"/>
        </w:rPr>
        <w:t>Р</w:t>
      </w:r>
      <w:r w:rsidR="00D82AC3">
        <w:rPr>
          <w:rFonts w:ascii="Times New Roman" w:hAnsi="Times New Roman" w:cs="Times New Roman"/>
          <w:sz w:val="28"/>
          <w:szCs w:val="28"/>
        </w:rPr>
        <w:t>еестра ответственных организаций Воронежской области</w:t>
      </w:r>
      <w:r w:rsidR="001E0ED5">
        <w:rPr>
          <w:rFonts w:ascii="Times New Roman" w:hAnsi="Times New Roman" w:cs="Times New Roman"/>
          <w:sz w:val="28"/>
          <w:szCs w:val="28"/>
        </w:rPr>
        <w:t xml:space="preserve">, предоставляемой Заявителем </w:t>
      </w:r>
      <w:r w:rsidR="00D82AC3">
        <w:rPr>
          <w:rFonts w:ascii="Times New Roman" w:hAnsi="Times New Roman" w:cs="Times New Roman"/>
          <w:sz w:val="28"/>
          <w:szCs w:val="28"/>
        </w:rPr>
        <w:t>при обращении за Муниципальной услугой.</w:t>
      </w:r>
      <w:r w:rsidR="001E0ED5">
        <w:rPr>
          <w:rFonts w:ascii="Times New Roman" w:hAnsi="Times New Roman" w:cs="Times New Roman"/>
          <w:sz w:val="28"/>
          <w:szCs w:val="28"/>
        </w:rPr>
        <w:t>».</w:t>
      </w:r>
      <w:r w:rsidR="00D82A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93BE95" w14:textId="21249FB5" w:rsidR="00774E74" w:rsidRPr="00774E74" w:rsidRDefault="00774E74" w:rsidP="00774E7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E74">
        <w:rPr>
          <w:rFonts w:ascii="Times New Roman" w:hAnsi="Times New Roman" w:cs="Times New Roman"/>
          <w:sz w:val="28"/>
          <w:szCs w:val="28"/>
        </w:rPr>
        <w:t>1.3.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74E7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4.3</w:t>
      </w:r>
      <w:r w:rsidRPr="00774E74">
        <w:rPr>
          <w:rFonts w:ascii="Times New Roman" w:hAnsi="Times New Roman" w:cs="Times New Roman"/>
          <w:sz w:val="28"/>
          <w:szCs w:val="28"/>
        </w:rPr>
        <w:t xml:space="preserve"> слова «, предусмотренных частью 18 статьи 14.1 Федерального закона от 27 июля 2006 года № 149-ФЗ «Об информации, информационных технологиях и о защите информации» исключить.</w:t>
      </w:r>
    </w:p>
    <w:p w14:paraId="675B23C7" w14:textId="7DC562A6" w:rsidR="00830FA1" w:rsidRPr="00830FA1" w:rsidRDefault="00830FA1" w:rsidP="00830F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0FA1">
        <w:rPr>
          <w:rFonts w:ascii="Times New Roman" w:eastAsia="Calibri" w:hAnsi="Times New Roman" w:cs="Times New Roman"/>
          <w:bCs/>
          <w:sz w:val="28"/>
          <w:szCs w:val="28"/>
        </w:rPr>
        <w:t>1.</w:t>
      </w:r>
      <w:r w:rsidR="00774E74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830FA1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1A5C77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830FA1">
        <w:rPr>
          <w:rFonts w:ascii="Times New Roman" w:eastAsia="Calibri" w:hAnsi="Times New Roman" w:cs="Times New Roman"/>
          <w:bCs/>
          <w:sz w:val="28"/>
          <w:szCs w:val="28"/>
        </w:rPr>
        <w:t>ункт 24.4 дополнить новым абзацем следующего содержания:</w:t>
      </w:r>
    </w:p>
    <w:p w14:paraId="2E786BFA" w14:textId="1C8E288C" w:rsidR="00830FA1" w:rsidRDefault="00830FA1" w:rsidP="00830FA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0FA1">
        <w:rPr>
          <w:rFonts w:ascii="Times New Roman" w:eastAsia="Calibri" w:hAnsi="Times New Roman" w:cs="Times New Roman"/>
          <w:bCs/>
          <w:sz w:val="28"/>
          <w:szCs w:val="28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</w:t>
      </w:r>
    </w:p>
    <w:p w14:paraId="0A80DA2F" w14:textId="1C3A1949" w:rsidR="007269C6" w:rsidRPr="007269C6" w:rsidRDefault="007269C6" w:rsidP="007269C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1.</w:t>
      </w:r>
      <w:r w:rsidR="002F4B9E">
        <w:rPr>
          <w:rFonts w:ascii="Times New Roman" w:eastAsia="Calibri" w:hAnsi="Times New Roman" w:cs="Times New Roman"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7269C6">
        <w:rPr>
          <w:rFonts w:ascii="Times New Roman" w:eastAsia="Calibri" w:hAnsi="Times New Roman" w:cs="Times New Roman"/>
          <w:bCs/>
          <w:sz w:val="28"/>
          <w:szCs w:val="28"/>
        </w:rPr>
        <w:t xml:space="preserve"> В пунктах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8.1, 35 и </w:t>
      </w:r>
      <w:r w:rsidRPr="007269C6">
        <w:rPr>
          <w:rFonts w:ascii="Times New Roman" w:eastAsia="Calibri" w:hAnsi="Times New Roman" w:cs="Times New Roman"/>
          <w:bCs/>
          <w:sz w:val="28"/>
          <w:szCs w:val="28"/>
        </w:rPr>
        <w:t>37 Административного регламента слово «департамент» заменить словом «министерство».</w:t>
      </w:r>
    </w:p>
    <w:p w14:paraId="373EB9C9" w14:textId="00FA6BEB" w:rsidR="00393339" w:rsidRDefault="007269C6" w:rsidP="007269C6">
      <w:pPr>
        <w:pStyle w:val="a3"/>
        <w:tabs>
          <w:tab w:val="left" w:pos="90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93339">
        <w:rPr>
          <w:rFonts w:ascii="Times New Roman" w:hAnsi="Times New Roman"/>
          <w:sz w:val="28"/>
          <w:szCs w:val="28"/>
        </w:rPr>
        <w:t>2</w:t>
      </w:r>
      <w:r w:rsidR="00393339" w:rsidRPr="00A42EFB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6F5F0ACF" w14:textId="0CAE9C24" w:rsidR="002C119B" w:rsidRPr="00516BA8" w:rsidRDefault="00393339" w:rsidP="002C119B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 Контроль за исполнением настоящего п</w:t>
      </w:r>
      <w:r w:rsidR="004D6E5F">
        <w:rPr>
          <w:rFonts w:ascii="Times New Roman" w:eastAsia="Calibri" w:hAnsi="Times New Roman" w:cs="Times New Roman"/>
          <w:sz w:val="28"/>
          <w:szCs w:val="28"/>
        </w:rPr>
        <w:t>остановления оставляю за собой</w:t>
      </w:r>
      <w:r w:rsidR="002C119B" w:rsidRPr="00516BA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2EA4A1" w14:textId="5E25E46F" w:rsidR="002C119B" w:rsidRDefault="002C119B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95076" w14:textId="0368C9B0" w:rsidR="004D6E5F" w:rsidRDefault="004D6E5F" w:rsidP="002C11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0"/>
        <w:gridCol w:w="3136"/>
        <w:gridCol w:w="3109"/>
      </w:tblGrid>
      <w:tr w:rsidR="002F4B9E" w14:paraId="6194E5BE" w14:textId="77777777" w:rsidTr="002F4B9E">
        <w:tc>
          <w:tcPr>
            <w:tcW w:w="3110" w:type="dxa"/>
          </w:tcPr>
          <w:p w14:paraId="5F2123EF" w14:textId="77777777" w:rsidR="002F4B9E" w:rsidRDefault="002F4B9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C74C6" w14:textId="77777777" w:rsidR="002F4B9E" w:rsidRDefault="002F4B9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C88773" w14:textId="77777777" w:rsidR="002F4B9E" w:rsidRDefault="002F4B9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Почепского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                                     </w:t>
            </w:r>
          </w:p>
        </w:tc>
        <w:tc>
          <w:tcPr>
            <w:tcW w:w="3136" w:type="dxa"/>
            <w:hideMark/>
          </w:tcPr>
          <w:p w14:paraId="34013778" w14:textId="154EF424" w:rsidR="002F4B9E" w:rsidRDefault="002F4B9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09" w:type="dxa"/>
          </w:tcPr>
          <w:p w14:paraId="2DB9D7A1" w14:textId="77777777" w:rsidR="002F4B9E" w:rsidRDefault="002F4B9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1F795" w14:textId="77777777" w:rsidR="002F4B9E" w:rsidRDefault="002F4B9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3DC87" w14:textId="77777777" w:rsidR="002F4B9E" w:rsidRDefault="002F4B9E">
            <w:pPr>
              <w:pStyle w:val="a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В.И. Бокова</w:t>
            </w:r>
          </w:p>
          <w:p w14:paraId="21C0193C" w14:textId="77777777" w:rsidR="002F4B9E" w:rsidRDefault="002F4B9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4B9E" w14:paraId="0231AED5" w14:textId="77777777" w:rsidTr="002F4B9E">
        <w:tc>
          <w:tcPr>
            <w:tcW w:w="3110" w:type="dxa"/>
          </w:tcPr>
          <w:p w14:paraId="283E86C9" w14:textId="77777777" w:rsidR="002F4B9E" w:rsidRDefault="002F4B9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hideMark/>
          </w:tcPr>
          <w:p w14:paraId="01C5A1EB" w14:textId="6EF7F821" w:rsidR="002F4B9E" w:rsidRDefault="002F4B9E">
            <w:pPr>
              <w:pStyle w:val="ad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109" w:type="dxa"/>
          </w:tcPr>
          <w:p w14:paraId="15E16022" w14:textId="77777777" w:rsidR="002F4B9E" w:rsidRDefault="002F4B9E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FB3B4B" w14:textId="77777777" w:rsidR="002C119B" w:rsidRPr="00516BA8" w:rsidRDefault="002C119B" w:rsidP="002C119B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E8437" w14:textId="021A6D4E" w:rsidR="004D6E5F" w:rsidRDefault="004D6E5F" w:rsidP="004D6E5F">
      <w:pPr>
        <w:spacing w:after="0" w:line="240" w:lineRule="auto"/>
      </w:pPr>
    </w:p>
    <w:p w14:paraId="730BD54B" w14:textId="6AA8F9AD" w:rsidR="00F12C76" w:rsidRDefault="00F12C76" w:rsidP="001E0ED5"/>
    <w:sectPr w:rsidR="00F12C76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01889" w14:textId="77777777" w:rsidR="00571EDA" w:rsidRDefault="00571EDA" w:rsidP="00351632">
      <w:pPr>
        <w:spacing w:after="0" w:line="240" w:lineRule="auto"/>
      </w:pPr>
      <w:r>
        <w:separator/>
      </w:r>
    </w:p>
  </w:endnote>
  <w:endnote w:type="continuationSeparator" w:id="0">
    <w:p w14:paraId="5BBA3E3D" w14:textId="77777777" w:rsidR="00571EDA" w:rsidRDefault="00571EDA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17B00" w14:textId="77777777" w:rsidR="00571EDA" w:rsidRDefault="00571EDA" w:rsidP="00351632">
      <w:pPr>
        <w:spacing w:after="0" w:line="240" w:lineRule="auto"/>
      </w:pPr>
      <w:r>
        <w:separator/>
      </w:r>
    </w:p>
  </w:footnote>
  <w:footnote w:type="continuationSeparator" w:id="0">
    <w:p w14:paraId="7B58CADD" w14:textId="77777777" w:rsidR="00571EDA" w:rsidRDefault="00571EDA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10D74E80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4B9E">
          <w:rPr>
            <w:noProof/>
          </w:rPr>
          <w:t>2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3628F"/>
    <w:rsid w:val="000679E5"/>
    <w:rsid w:val="000E5649"/>
    <w:rsid w:val="0014026B"/>
    <w:rsid w:val="00163C13"/>
    <w:rsid w:val="001A5C77"/>
    <w:rsid w:val="001C7F76"/>
    <w:rsid w:val="001D3197"/>
    <w:rsid w:val="001E0ED5"/>
    <w:rsid w:val="001F20CD"/>
    <w:rsid w:val="002625AA"/>
    <w:rsid w:val="002A5D00"/>
    <w:rsid w:val="002B40DE"/>
    <w:rsid w:val="002C119B"/>
    <w:rsid w:val="002F4B9E"/>
    <w:rsid w:val="00300C54"/>
    <w:rsid w:val="0031135B"/>
    <w:rsid w:val="00325460"/>
    <w:rsid w:val="00351632"/>
    <w:rsid w:val="00393339"/>
    <w:rsid w:val="003B6F9F"/>
    <w:rsid w:val="004D6E5F"/>
    <w:rsid w:val="00527803"/>
    <w:rsid w:val="00571EDA"/>
    <w:rsid w:val="005B12EF"/>
    <w:rsid w:val="005B2117"/>
    <w:rsid w:val="0061371E"/>
    <w:rsid w:val="006C0B77"/>
    <w:rsid w:val="006E4606"/>
    <w:rsid w:val="006E5A50"/>
    <w:rsid w:val="00701B49"/>
    <w:rsid w:val="007269C6"/>
    <w:rsid w:val="007538FE"/>
    <w:rsid w:val="00774E74"/>
    <w:rsid w:val="007B7DAE"/>
    <w:rsid w:val="008242FF"/>
    <w:rsid w:val="00830FA1"/>
    <w:rsid w:val="008663B9"/>
    <w:rsid w:val="00870751"/>
    <w:rsid w:val="008F37B7"/>
    <w:rsid w:val="00905BF7"/>
    <w:rsid w:val="00922C48"/>
    <w:rsid w:val="00946528"/>
    <w:rsid w:val="009504D5"/>
    <w:rsid w:val="009720E1"/>
    <w:rsid w:val="00A55D78"/>
    <w:rsid w:val="00AD5854"/>
    <w:rsid w:val="00B915B7"/>
    <w:rsid w:val="00BD263A"/>
    <w:rsid w:val="00C06F57"/>
    <w:rsid w:val="00CA068E"/>
    <w:rsid w:val="00CC0454"/>
    <w:rsid w:val="00CC36D6"/>
    <w:rsid w:val="00D01A89"/>
    <w:rsid w:val="00D54B5E"/>
    <w:rsid w:val="00D63853"/>
    <w:rsid w:val="00D82AC3"/>
    <w:rsid w:val="00DA2D1D"/>
    <w:rsid w:val="00E578C6"/>
    <w:rsid w:val="00EA59DF"/>
    <w:rsid w:val="00ED7563"/>
    <w:rsid w:val="00EE4070"/>
    <w:rsid w:val="00EF0EA8"/>
    <w:rsid w:val="00F044B5"/>
    <w:rsid w:val="00F12C76"/>
    <w:rsid w:val="00F2321D"/>
    <w:rsid w:val="00F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93871065-462F-4B3F-A455-04B21D6B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7B7DA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No Spacing"/>
    <w:uiPriority w:val="1"/>
    <w:qFormat/>
    <w:rsid w:val="007B7DAE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946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46528"/>
    <w:rPr>
      <w:rFonts w:ascii="Segoe UI" w:hAnsi="Segoe UI" w:cs="Segoe UI"/>
      <w:sz w:val="18"/>
      <w:szCs w:val="18"/>
    </w:rPr>
  </w:style>
  <w:style w:type="character" w:customStyle="1" w:styleId="FontStyle18">
    <w:name w:val="Font Style18"/>
    <w:rsid w:val="00830FA1"/>
    <w:rPr>
      <w:rFonts w:ascii="Times New Roman" w:hAnsi="Times New Roman" w:cs="Times New Roman" w:hint="default"/>
      <w:b/>
      <w:bCs/>
      <w:sz w:val="26"/>
      <w:szCs w:val="26"/>
    </w:rPr>
  </w:style>
  <w:style w:type="table" w:styleId="af0">
    <w:name w:val="Table Grid"/>
    <w:basedOn w:val="a1"/>
    <w:uiPriority w:val="59"/>
    <w:rsid w:val="00774E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1F6B-277B-4349-970F-A130E4C9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Пользователь</cp:lastModifiedBy>
  <cp:revision>12</cp:revision>
  <cp:lastPrinted>2024-12-09T05:58:00Z</cp:lastPrinted>
  <dcterms:created xsi:type="dcterms:W3CDTF">2024-11-27T07:49:00Z</dcterms:created>
  <dcterms:modified xsi:type="dcterms:W3CDTF">2024-12-09T05:58:00Z</dcterms:modified>
</cp:coreProperties>
</file>