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73" w:rsidRPr="003F6BA5" w:rsidRDefault="00B87F73" w:rsidP="00B87F73">
      <w:pPr>
        <w:jc w:val="center"/>
        <w:rPr>
          <w:rFonts w:ascii="Times New Roman" w:hAnsi="Times New Roman"/>
          <w:sz w:val="28"/>
        </w:rPr>
      </w:pPr>
      <w:r w:rsidRPr="003F6BA5">
        <w:rPr>
          <w:rFonts w:ascii="Times New Roman" w:hAnsi="Times New Roman"/>
          <w:sz w:val="28"/>
        </w:rPr>
        <w:t>АДМИНИСТРАЦИЯ</w:t>
      </w:r>
    </w:p>
    <w:p w:rsidR="00B87F73" w:rsidRPr="003F6BA5" w:rsidRDefault="00B87F73" w:rsidP="00B87F73">
      <w:pPr>
        <w:jc w:val="center"/>
        <w:rPr>
          <w:rFonts w:ascii="Times New Roman" w:hAnsi="Times New Roman"/>
          <w:sz w:val="28"/>
        </w:rPr>
      </w:pPr>
      <w:r w:rsidRPr="003F6BA5">
        <w:rPr>
          <w:rFonts w:ascii="Times New Roman" w:hAnsi="Times New Roman"/>
          <w:sz w:val="28"/>
        </w:rPr>
        <w:t>ПОЧЕПСКОГО СЕЛЬСКОГО  ПОСЕЛЕНИЯ</w:t>
      </w:r>
    </w:p>
    <w:p w:rsidR="00B87F73" w:rsidRPr="003F6BA5" w:rsidRDefault="00B87F73" w:rsidP="00B87F73">
      <w:pPr>
        <w:jc w:val="center"/>
        <w:rPr>
          <w:rFonts w:ascii="Times New Roman" w:hAnsi="Times New Roman"/>
          <w:sz w:val="28"/>
        </w:rPr>
      </w:pPr>
      <w:r w:rsidRPr="003F6BA5">
        <w:rPr>
          <w:rFonts w:ascii="Times New Roman" w:hAnsi="Times New Roman"/>
          <w:sz w:val="28"/>
        </w:rPr>
        <w:t>ЛИСКИНСКОГО  МУНИЦИПАЛЬНОГО  РАЙОНА</w:t>
      </w:r>
    </w:p>
    <w:p w:rsidR="00B87F73" w:rsidRPr="003F6BA5" w:rsidRDefault="00B87F73" w:rsidP="00B87F73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</w:rPr>
      </w:pPr>
      <w:r w:rsidRPr="003F6BA5">
        <w:rPr>
          <w:rFonts w:ascii="Times New Roman" w:hAnsi="Times New Roman"/>
          <w:sz w:val="28"/>
        </w:rPr>
        <w:t>ВОРОНЕЖСКОЙ  ОБЛАСТИ</w:t>
      </w:r>
    </w:p>
    <w:p w:rsidR="00B87F73" w:rsidRPr="003F6BA5" w:rsidRDefault="00B87F73" w:rsidP="00B87F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6BA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87F73" w:rsidRPr="003F6BA5" w:rsidRDefault="00B87F73" w:rsidP="00B87F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6BA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87F73" w:rsidRPr="003F6BA5" w:rsidRDefault="00B87F73" w:rsidP="00B87F73">
      <w:pPr>
        <w:tabs>
          <w:tab w:val="left" w:pos="0"/>
        </w:tabs>
        <w:rPr>
          <w:rFonts w:ascii="Times New Roman" w:hAnsi="Times New Roman"/>
          <w:sz w:val="28"/>
          <w:szCs w:val="28"/>
          <w:u w:val="single"/>
        </w:rPr>
      </w:pPr>
    </w:p>
    <w:p w:rsidR="00B87F73" w:rsidRPr="003F6BA5" w:rsidRDefault="00B87F73" w:rsidP="00B87F73">
      <w:pPr>
        <w:tabs>
          <w:tab w:val="left" w:pos="0"/>
        </w:tabs>
        <w:rPr>
          <w:rFonts w:ascii="Times New Roman" w:hAnsi="Times New Roman"/>
          <w:sz w:val="28"/>
          <w:szCs w:val="28"/>
          <w:u w:val="single"/>
        </w:rPr>
      </w:pPr>
      <w:r w:rsidRPr="003F6BA5">
        <w:rPr>
          <w:rFonts w:ascii="Times New Roman" w:hAnsi="Times New Roman"/>
          <w:sz w:val="28"/>
          <w:szCs w:val="28"/>
          <w:u w:val="single"/>
        </w:rPr>
        <w:t>«</w:t>
      </w:r>
      <w:r w:rsidRPr="003F6BA5">
        <w:rPr>
          <w:rFonts w:ascii="Times New Roman" w:hAnsi="Times New Roman"/>
          <w:sz w:val="28"/>
          <w:szCs w:val="28"/>
          <w:u w:val="single"/>
        </w:rPr>
        <w:t>10</w:t>
      </w:r>
      <w:r w:rsidRPr="003F6BA5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3F6BA5">
        <w:rPr>
          <w:rFonts w:ascii="Times New Roman" w:hAnsi="Times New Roman"/>
          <w:sz w:val="28"/>
          <w:szCs w:val="28"/>
          <w:u w:val="single"/>
        </w:rPr>
        <w:t>декаб</w:t>
      </w:r>
      <w:r w:rsidRPr="003F6BA5">
        <w:rPr>
          <w:rFonts w:ascii="Times New Roman" w:hAnsi="Times New Roman"/>
          <w:sz w:val="28"/>
          <w:szCs w:val="28"/>
          <w:u w:val="single"/>
        </w:rPr>
        <w:t>ря 202</w:t>
      </w:r>
      <w:r w:rsidRPr="003F6BA5">
        <w:rPr>
          <w:rFonts w:ascii="Times New Roman" w:hAnsi="Times New Roman"/>
          <w:sz w:val="28"/>
          <w:szCs w:val="28"/>
          <w:u w:val="single"/>
        </w:rPr>
        <w:t>4</w:t>
      </w:r>
      <w:r w:rsidRPr="003F6BA5">
        <w:rPr>
          <w:rFonts w:ascii="Times New Roman" w:hAnsi="Times New Roman"/>
          <w:sz w:val="28"/>
          <w:szCs w:val="28"/>
          <w:u w:val="single"/>
        </w:rPr>
        <w:t xml:space="preserve"> г. № 1</w:t>
      </w:r>
      <w:r w:rsidRPr="003F6BA5">
        <w:rPr>
          <w:rFonts w:ascii="Times New Roman" w:hAnsi="Times New Roman"/>
          <w:sz w:val="28"/>
          <w:szCs w:val="28"/>
          <w:u w:val="single"/>
        </w:rPr>
        <w:t>02</w:t>
      </w:r>
    </w:p>
    <w:p w:rsidR="00B87F73" w:rsidRPr="003F6BA5" w:rsidRDefault="00B87F73" w:rsidP="00B87F73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3F6BA5">
        <w:rPr>
          <w:rFonts w:ascii="Times New Roman" w:hAnsi="Times New Roman"/>
          <w:sz w:val="20"/>
          <w:szCs w:val="20"/>
        </w:rPr>
        <w:t>с. Почепское</w:t>
      </w:r>
    </w:p>
    <w:p w:rsidR="00B87F73" w:rsidRPr="003F6BA5" w:rsidRDefault="00B87F73" w:rsidP="00B87F7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</w:p>
    <w:p w:rsidR="002E205F" w:rsidRPr="003F6BA5" w:rsidRDefault="002E205F" w:rsidP="00B87F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F6BA5">
        <w:rPr>
          <w:rFonts w:ascii="Times New Roman" w:hAnsi="Times New Roman" w:cs="Times New Roman"/>
          <w:sz w:val="28"/>
          <w:szCs w:val="28"/>
        </w:rPr>
        <w:t>О</w:t>
      </w:r>
      <w:r w:rsidR="007B1D03" w:rsidRPr="003F6BA5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3F6BA5">
        <w:rPr>
          <w:rFonts w:ascii="Times New Roman" w:hAnsi="Times New Roman" w:cs="Times New Roman"/>
          <w:sz w:val="28"/>
          <w:szCs w:val="28"/>
        </w:rPr>
        <w:t xml:space="preserve">в </w:t>
      </w:r>
      <w:r w:rsidRPr="003F6BA5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3F6BA5">
        <w:rPr>
          <w:rFonts w:ascii="Times New Roman" w:hAnsi="Times New Roman" w:cs="Times New Roman"/>
          <w:sz w:val="28"/>
          <w:szCs w:val="28"/>
        </w:rPr>
        <w:t xml:space="preserve">ый </w:t>
      </w:r>
      <w:r w:rsidRPr="003F6BA5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EB4CA3" w:rsidRPr="003F6BA5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объектах учета из реестра муниципального имущества» на территории </w:t>
      </w:r>
      <w:r w:rsidR="00B87F73" w:rsidRPr="003F6BA5">
        <w:rPr>
          <w:rFonts w:ascii="Times New Roman" w:hAnsi="Times New Roman" w:cs="Times New Roman"/>
          <w:sz w:val="28"/>
          <w:szCs w:val="28"/>
        </w:rPr>
        <w:t>Почепского сельского поселения Лискинского</w:t>
      </w:r>
      <w:r w:rsidR="00EB4CA3" w:rsidRPr="003F6BA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3F6BA5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3F6BA5" w:rsidRDefault="00BB5DAA" w:rsidP="00B87F73">
      <w:pPr>
        <w:autoSpaceDE w:val="0"/>
        <w:autoSpaceDN w:val="0"/>
        <w:adjustRightInd w:val="0"/>
      </w:pPr>
      <w:r w:rsidRPr="003F6BA5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3F6BA5">
        <w:rPr>
          <w:rFonts w:ascii="Times New Roman" w:hAnsi="Times New Roman"/>
          <w:sz w:val="28"/>
          <w:szCs w:val="28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3F6BA5">
        <w:rPr>
          <w:rStyle w:val="FontStyle18"/>
          <w:b w:val="0"/>
          <w:sz w:val="28"/>
          <w:szCs w:val="28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3F6BA5">
        <w:rPr>
          <w:rFonts w:ascii="Times New Roman" w:hAnsi="Times New Roman"/>
          <w:sz w:val="28"/>
          <w:szCs w:val="28"/>
        </w:rPr>
        <w:t xml:space="preserve"> Уставом </w:t>
      </w:r>
      <w:r w:rsidR="00B87F73" w:rsidRPr="003F6BA5">
        <w:rPr>
          <w:rFonts w:ascii="Times New Roman" w:hAnsi="Times New Roman"/>
          <w:sz w:val="28"/>
          <w:szCs w:val="28"/>
        </w:rPr>
        <w:t xml:space="preserve">Почепского сельского поселения Лискинского муниципального района Воронежской области </w:t>
      </w:r>
      <w:r w:rsidRPr="003F6BA5">
        <w:rPr>
          <w:rFonts w:ascii="Times New Roman" w:hAnsi="Times New Roman"/>
          <w:sz w:val="28"/>
          <w:szCs w:val="28"/>
        </w:rPr>
        <w:t xml:space="preserve">администрация </w:t>
      </w:r>
      <w:r w:rsidR="00B87F73" w:rsidRPr="003F6BA5">
        <w:rPr>
          <w:rFonts w:ascii="Times New Roman" w:hAnsi="Times New Roman"/>
          <w:sz w:val="28"/>
          <w:szCs w:val="28"/>
        </w:rPr>
        <w:t>Почепского сельского поселения Лискинского муниципального района Воронежской области</w:t>
      </w:r>
    </w:p>
    <w:p w:rsidR="002E205F" w:rsidRPr="003F6BA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F6BA5">
        <w:rPr>
          <w:b/>
        </w:rPr>
        <w:t>ПОСТАНОВЛЯЕТ:</w:t>
      </w:r>
    </w:p>
    <w:p w:rsidR="002E205F" w:rsidRPr="003F6BA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3F6BA5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F6BA5">
        <w:rPr>
          <w:lang w:eastAsia="ru-RU"/>
        </w:rPr>
        <w:t xml:space="preserve">1. </w:t>
      </w:r>
      <w:r w:rsidR="00CE5DC6" w:rsidRPr="003F6BA5">
        <w:rPr>
          <w:lang w:eastAsia="ru-RU"/>
        </w:rPr>
        <w:t xml:space="preserve">Внести в административный регламент </w:t>
      </w:r>
      <w:r w:rsidR="00CE5DC6" w:rsidRPr="003F6BA5">
        <w:t xml:space="preserve">предоставления муниципальной услуги </w:t>
      </w:r>
      <w:r w:rsidR="00EB4CA3" w:rsidRPr="003F6BA5">
        <w:t xml:space="preserve">«Предоставление информации об объектах учета из реестра муниципального имущества» на территории </w:t>
      </w:r>
      <w:r w:rsidR="00CA08B0" w:rsidRPr="003F6BA5">
        <w:t>Почепского сельского поселения Лискинского муниципального района Воронежской области</w:t>
      </w:r>
      <w:r w:rsidR="00BB5DAA" w:rsidRPr="003F6BA5">
        <w:t>,</w:t>
      </w:r>
      <w:r w:rsidR="00BB5DAA" w:rsidRPr="003F6BA5">
        <w:t xml:space="preserve"> утвержденный постановлением администрации</w:t>
      </w:r>
      <w:r w:rsidR="00EB4CA3" w:rsidRPr="003F6BA5">
        <w:t xml:space="preserve"> </w:t>
      </w:r>
      <w:r w:rsidR="00B531A4" w:rsidRPr="003F6BA5">
        <w:t>Почепского сельского поселения Лискинского муниципального района Воронежской области</w:t>
      </w:r>
      <w:r w:rsidR="00BB5DAA" w:rsidRPr="003F6BA5">
        <w:t xml:space="preserve"> </w:t>
      </w:r>
      <w:r w:rsidR="00BB5DAA" w:rsidRPr="003F6BA5">
        <w:t>от «</w:t>
      </w:r>
      <w:r w:rsidR="00B531A4" w:rsidRPr="003F6BA5">
        <w:t>29</w:t>
      </w:r>
      <w:r w:rsidR="00BB5DAA" w:rsidRPr="003F6BA5">
        <w:t>»</w:t>
      </w:r>
      <w:r w:rsidR="00D86F6F" w:rsidRPr="003F6BA5">
        <w:t xml:space="preserve"> </w:t>
      </w:r>
      <w:r w:rsidR="00B531A4" w:rsidRPr="003F6BA5">
        <w:t>ноября 2023</w:t>
      </w:r>
      <w:r w:rsidR="00D86F6F" w:rsidRPr="003F6BA5">
        <w:t xml:space="preserve"> </w:t>
      </w:r>
      <w:r w:rsidR="00BB5DAA" w:rsidRPr="003F6BA5">
        <w:t>г. №</w:t>
      </w:r>
      <w:r w:rsidR="00B531A4" w:rsidRPr="003F6BA5">
        <w:t xml:space="preserve"> 134</w:t>
      </w:r>
      <w:r w:rsidR="00BB5DAA" w:rsidRPr="003F6BA5">
        <w:t>,</w:t>
      </w:r>
      <w:r w:rsidR="00CE5DC6" w:rsidRPr="003F6BA5">
        <w:t xml:space="preserve"> </w:t>
      </w:r>
      <w:r w:rsidR="00387E1D" w:rsidRPr="003F6BA5">
        <w:t xml:space="preserve">следующие </w:t>
      </w:r>
      <w:r w:rsidR="00DB1BB8" w:rsidRPr="003F6BA5">
        <w:t>изменени</w:t>
      </w:r>
      <w:r w:rsidR="00387E1D" w:rsidRPr="003F6BA5">
        <w:t>я:</w:t>
      </w:r>
    </w:p>
    <w:p w:rsidR="00911992" w:rsidRPr="003F6BA5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BA5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подпункта 6.1. пункта 6 Раздела </w:t>
      </w:r>
      <w:r w:rsidR="00911992" w:rsidRPr="003F6BA5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911992" w:rsidRPr="003F6BA5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«в) решение об отказе в выдаче выписки из реестра муниципального имущества </w:t>
      </w:r>
      <w:r w:rsidRPr="003F6BA5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3F6BA5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B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Форма решения об отказе в выдаче выписки из реестра муниципального имущества </w:t>
      </w:r>
      <w:r w:rsidRPr="003F6BA5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регламенту;»</w:t>
      </w:r>
    </w:p>
    <w:p w:rsidR="000A1858" w:rsidRPr="003F6BA5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3F6BA5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3F6BA5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3F6BA5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3F6BA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3F6BA5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F6BA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3F6BA5">
        <w:rPr>
          <w:rFonts w:ascii="Times New Roman" w:hAnsi="Times New Roman"/>
          <w:sz w:val="28"/>
          <w:szCs w:val="28"/>
        </w:rPr>
        <w:t>6.4</w:t>
      </w:r>
      <w:r w:rsidRPr="003F6BA5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F6BA5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F6BA5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F6BA5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F6BA5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3F6BA5">
        <w:rPr>
          <w:rFonts w:ascii="Times New Roman" w:hAnsi="Times New Roman"/>
          <w:sz w:val="28"/>
          <w:szCs w:val="28"/>
        </w:rPr>
        <w:t>24.2., 25.5.</w:t>
      </w:r>
      <w:r w:rsidR="00097CAF" w:rsidRPr="003F6BA5">
        <w:rPr>
          <w:rFonts w:ascii="Times New Roman" w:hAnsi="Times New Roman"/>
          <w:sz w:val="28"/>
          <w:szCs w:val="28"/>
        </w:rPr>
        <w:t xml:space="preserve"> </w:t>
      </w:r>
      <w:r w:rsidRPr="003F6BA5">
        <w:rPr>
          <w:rFonts w:ascii="Times New Roman" w:hAnsi="Times New Roman"/>
          <w:sz w:val="28"/>
          <w:szCs w:val="28"/>
        </w:rPr>
        <w:t xml:space="preserve">раздела </w:t>
      </w:r>
      <w:r w:rsidRPr="003F6BA5">
        <w:rPr>
          <w:rFonts w:ascii="Times New Roman" w:hAnsi="Times New Roman"/>
          <w:sz w:val="28"/>
          <w:szCs w:val="28"/>
          <w:lang w:val="en-US"/>
        </w:rPr>
        <w:t>III</w:t>
      </w:r>
      <w:r w:rsidRPr="003F6BA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Pr="003F6BA5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F6BA5">
        <w:rPr>
          <w:rFonts w:ascii="Times New Roman" w:hAnsi="Times New Roman"/>
          <w:sz w:val="28"/>
          <w:szCs w:val="28"/>
        </w:rPr>
        <w:t>1.3</w:t>
      </w:r>
      <w:r w:rsidR="004930A2" w:rsidRPr="003F6BA5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3F6BA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3F6BA5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3F6BA5">
        <w:rPr>
          <w:rFonts w:ascii="Times New Roman" w:hAnsi="Times New Roman"/>
          <w:sz w:val="28"/>
          <w:szCs w:val="28"/>
        </w:rPr>
        <w:tab/>
      </w:r>
    </w:p>
    <w:p w:rsidR="00124A87" w:rsidRPr="003F6BA5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BA5">
        <w:rPr>
          <w:rFonts w:ascii="Times New Roman" w:hAnsi="Times New Roman"/>
          <w:sz w:val="28"/>
          <w:szCs w:val="28"/>
        </w:rPr>
        <w:t>1.</w:t>
      </w:r>
      <w:r w:rsidR="00B531A4" w:rsidRPr="003F6BA5">
        <w:rPr>
          <w:rFonts w:ascii="Times New Roman" w:hAnsi="Times New Roman"/>
          <w:sz w:val="28"/>
          <w:szCs w:val="28"/>
        </w:rPr>
        <w:t>4</w:t>
      </w:r>
      <w:r w:rsidR="00724C50" w:rsidRPr="003F6BA5">
        <w:rPr>
          <w:rFonts w:ascii="Times New Roman" w:hAnsi="Times New Roman"/>
          <w:sz w:val="28"/>
          <w:szCs w:val="28"/>
        </w:rPr>
        <w:t>.</w:t>
      </w:r>
      <w:r w:rsidR="00124A87" w:rsidRPr="003F6BA5">
        <w:rPr>
          <w:rFonts w:ascii="Times New Roman" w:hAnsi="Times New Roman"/>
          <w:sz w:val="28"/>
          <w:szCs w:val="28"/>
        </w:rPr>
        <w:t xml:space="preserve"> </w:t>
      </w:r>
      <w:r w:rsidR="00124A87" w:rsidRPr="003F6BA5">
        <w:rPr>
          <w:rFonts w:ascii="Times New Roman" w:eastAsiaTheme="minorHAnsi" w:hAnsi="Times New Roman"/>
          <w:sz w:val="28"/>
          <w:szCs w:val="28"/>
          <w:lang w:eastAsia="en-US"/>
        </w:rPr>
        <w:t>подпункт «в» подпункта 20.</w:t>
      </w:r>
      <w:r w:rsidR="003318F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24A87"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. пункта 20 Раздела </w:t>
      </w:r>
      <w:r w:rsidR="00124A87" w:rsidRPr="003F6BA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124A87"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724C50" w:rsidRPr="003F6BA5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«в) решение об отказе в выдаче выписки из реестра муниципального имущества </w:t>
      </w:r>
      <w:r w:rsidRPr="003F6BA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случае невозможности идентификации указанного в запросе объекта учета </w:t>
      </w:r>
      <w:r w:rsidRPr="003F6BA5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3F6BA5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6B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</w:t>
      </w:r>
      <w:r w:rsidR="00B531A4" w:rsidRPr="003F6BA5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930A2"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3F6BA5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3F6BA5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3F6BA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3F6BA5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3F6BA5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3F6BA5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3F6BA5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F6BA5">
        <w:rPr>
          <w:rFonts w:ascii="Times New Roman" w:hAnsi="Times New Roman"/>
          <w:sz w:val="28"/>
          <w:szCs w:val="28"/>
        </w:rPr>
        <w:t>1.</w:t>
      </w:r>
      <w:r w:rsidR="00B531A4" w:rsidRPr="003F6BA5">
        <w:rPr>
          <w:rFonts w:ascii="Times New Roman" w:hAnsi="Times New Roman"/>
          <w:sz w:val="28"/>
          <w:szCs w:val="28"/>
        </w:rPr>
        <w:t>6</w:t>
      </w:r>
      <w:r w:rsidR="00124A87" w:rsidRPr="003F6BA5">
        <w:rPr>
          <w:rFonts w:ascii="Times New Roman" w:hAnsi="Times New Roman"/>
          <w:sz w:val="28"/>
          <w:szCs w:val="28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4C6264" w:rsidRPr="003F6BA5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F6BA5">
        <w:rPr>
          <w:rFonts w:ascii="Times New Roman" w:hAnsi="Times New Roman"/>
          <w:sz w:val="28"/>
          <w:szCs w:val="28"/>
        </w:rPr>
        <w:t>1.</w:t>
      </w:r>
      <w:r w:rsidR="00B531A4" w:rsidRPr="003F6BA5">
        <w:rPr>
          <w:rFonts w:ascii="Times New Roman" w:hAnsi="Times New Roman"/>
          <w:sz w:val="28"/>
          <w:szCs w:val="28"/>
        </w:rPr>
        <w:t>7</w:t>
      </w:r>
      <w:r w:rsidR="004C6264" w:rsidRPr="003F6BA5">
        <w:rPr>
          <w:rFonts w:ascii="Times New Roman" w:hAnsi="Times New Roman"/>
          <w:sz w:val="28"/>
          <w:szCs w:val="28"/>
        </w:rPr>
        <w:t>. в</w:t>
      </w:r>
      <w:r w:rsidR="002C5265" w:rsidRPr="003F6BA5">
        <w:rPr>
          <w:rFonts w:ascii="Times New Roman" w:hAnsi="Times New Roman"/>
          <w:sz w:val="28"/>
          <w:szCs w:val="28"/>
        </w:rPr>
        <w:t xml:space="preserve"> пунктах</w:t>
      </w:r>
      <w:r w:rsidR="004C6264" w:rsidRPr="003F6BA5">
        <w:rPr>
          <w:rFonts w:ascii="Times New Roman" w:hAnsi="Times New Roman"/>
          <w:sz w:val="28"/>
          <w:szCs w:val="28"/>
        </w:rPr>
        <w:t xml:space="preserve"> 39</w:t>
      </w:r>
      <w:r w:rsidR="002C5265" w:rsidRPr="003F6BA5">
        <w:rPr>
          <w:rFonts w:ascii="Times New Roman" w:hAnsi="Times New Roman"/>
          <w:sz w:val="28"/>
          <w:szCs w:val="28"/>
        </w:rPr>
        <w:t>,</w:t>
      </w:r>
      <w:r w:rsidR="004C6264" w:rsidRPr="003F6BA5">
        <w:rPr>
          <w:rFonts w:ascii="Times New Roman" w:hAnsi="Times New Roman"/>
          <w:sz w:val="28"/>
          <w:szCs w:val="28"/>
        </w:rPr>
        <w:t xml:space="preserve"> 41 Раздела V </w:t>
      </w:r>
      <w:r w:rsidR="00965BC7" w:rsidRPr="003F6BA5">
        <w:rPr>
          <w:rFonts w:ascii="Times New Roman" w:hAnsi="Times New Roman"/>
          <w:sz w:val="28"/>
          <w:szCs w:val="28"/>
        </w:rPr>
        <w:t>слово «департамент» заменить словом «министерство».</w:t>
      </w:r>
    </w:p>
    <w:p w:rsidR="00BA535E" w:rsidRPr="003F6BA5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3F6BA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D86F6F" w:rsidRPr="003F6BA5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 w:rsidRPr="003F6BA5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</w:t>
      </w:r>
      <w:r w:rsidR="00B531A4" w:rsidRPr="003F6BA5">
        <w:rPr>
          <w:rFonts w:ascii="Times New Roman" w:hAnsi="Times New Roman"/>
          <w:sz w:val="28"/>
          <w:szCs w:val="28"/>
        </w:rPr>
        <w:t>.</w:t>
      </w:r>
    </w:p>
    <w:p w:rsidR="00D86F6F" w:rsidRPr="003F6BA5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3F6BA5" w:rsidRPr="003F6BA5" w:rsidTr="00D269F5">
        <w:tc>
          <w:tcPr>
            <w:tcW w:w="3110" w:type="dxa"/>
          </w:tcPr>
          <w:p w:rsidR="00B87F73" w:rsidRPr="003F6BA5" w:rsidRDefault="00B87F73" w:rsidP="00D269F5">
            <w:pPr>
              <w:pStyle w:val="a3"/>
              <w:jc w:val="both"/>
            </w:pPr>
          </w:p>
          <w:p w:rsidR="00B87F73" w:rsidRPr="003F6BA5" w:rsidRDefault="00B87F73" w:rsidP="00D269F5">
            <w:pPr>
              <w:pStyle w:val="a3"/>
              <w:jc w:val="both"/>
            </w:pPr>
          </w:p>
          <w:p w:rsidR="00B87F73" w:rsidRPr="003F6BA5" w:rsidRDefault="00B87F73" w:rsidP="00D269F5">
            <w:pPr>
              <w:pStyle w:val="a3"/>
              <w:jc w:val="both"/>
            </w:pPr>
            <w:r w:rsidRPr="003F6BA5">
              <w:t xml:space="preserve">Глава Почепского сельского поселения                                       </w:t>
            </w:r>
          </w:p>
        </w:tc>
        <w:tc>
          <w:tcPr>
            <w:tcW w:w="3136" w:type="dxa"/>
          </w:tcPr>
          <w:p w:rsidR="00B87F73" w:rsidRPr="003F6BA5" w:rsidRDefault="00B87F73" w:rsidP="00D269F5">
            <w:pPr>
              <w:pStyle w:val="a3"/>
              <w:jc w:val="center"/>
            </w:pPr>
            <w:bookmarkStart w:id="1" w:name="_GoBack"/>
            <w:bookmarkEnd w:id="1"/>
          </w:p>
        </w:tc>
        <w:tc>
          <w:tcPr>
            <w:tcW w:w="3109" w:type="dxa"/>
          </w:tcPr>
          <w:p w:rsidR="00B87F73" w:rsidRPr="003F6BA5" w:rsidRDefault="00B87F73" w:rsidP="00D269F5">
            <w:pPr>
              <w:pStyle w:val="a3"/>
              <w:jc w:val="both"/>
            </w:pPr>
          </w:p>
          <w:p w:rsidR="00B87F73" w:rsidRPr="003F6BA5" w:rsidRDefault="00B87F73" w:rsidP="00D269F5">
            <w:pPr>
              <w:pStyle w:val="a3"/>
              <w:jc w:val="both"/>
            </w:pPr>
          </w:p>
          <w:p w:rsidR="00B87F73" w:rsidRPr="003F6BA5" w:rsidRDefault="00B87F73" w:rsidP="00D269F5">
            <w:pPr>
              <w:pStyle w:val="a3"/>
              <w:jc w:val="center"/>
            </w:pPr>
            <w:r w:rsidRPr="003F6BA5">
              <w:t>В.И. Бокова</w:t>
            </w:r>
          </w:p>
          <w:p w:rsidR="00B87F73" w:rsidRPr="003F6BA5" w:rsidRDefault="00B87F73" w:rsidP="00D269F5">
            <w:pPr>
              <w:pStyle w:val="a3"/>
              <w:jc w:val="both"/>
            </w:pPr>
          </w:p>
        </w:tc>
      </w:tr>
      <w:tr w:rsidR="003F6BA5" w:rsidRPr="003F6BA5" w:rsidTr="00D269F5">
        <w:tc>
          <w:tcPr>
            <w:tcW w:w="3110" w:type="dxa"/>
          </w:tcPr>
          <w:p w:rsidR="00B87F73" w:rsidRPr="003F6BA5" w:rsidRDefault="00B87F73" w:rsidP="00D269F5">
            <w:pPr>
              <w:pStyle w:val="a3"/>
              <w:jc w:val="both"/>
            </w:pPr>
          </w:p>
        </w:tc>
        <w:tc>
          <w:tcPr>
            <w:tcW w:w="3136" w:type="dxa"/>
          </w:tcPr>
          <w:p w:rsidR="00B87F73" w:rsidRPr="003F6BA5" w:rsidRDefault="00B87F73" w:rsidP="00D269F5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3109" w:type="dxa"/>
          </w:tcPr>
          <w:p w:rsidR="00B87F73" w:rsidRPr="003F6BA5" w:rsidRDefault="00B87F73" w:rsidP="00D269F5">
            <w:pPr>
              <w:pStyle w:val="a3"/>
              <w:jc w:val="both"/>
            </w:pPr>
          </w:p>
        </w:tc>
      </w:tr>
    </w:tbl>
    <w:p w:rsidR="00B87F73" w:rsidRPr="003F6BA5" w:rsidRDefault="00B87F73" w:rsidP="00C53E03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</w:p>
    <w:p w:rsidR="00C53E03" w:rsidRPr="003F6BA5" w:rsidRDefault="00C53E03" w:rsidP="00D15CB3">
      <w:pPr>
        <w:ind w:firstLine="0"/>
        <w:rPr>
          <w:rFonts w:ascii="Times New Roman" w:eastAsia="Calibri" w:hAnsi="Times New Roman"/>
          <w:sz w:val="28"/>
          <w:szCs w:val="28"/>
        </w:rPr>
      </w:pPr>
    </w:p>
    <w:sectPr w:rsidR="00C53E03" w:rsidRPr="003F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A9" w:rsidRDefault="001C29A9" w:rsidP="00C53E03">
      <w:r>
        <w:separator/>
      </w:r>
    </w:p>
  </w:endnote>
  <w:endnote w:type="continuationSeparator" w:id="0">
    <w:p w:rsidR="001C29A9" w:rsidRDefault="001C29A9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A9" w:rsidRDefault="001C29A9" w:rsidP="00C53E03">
      <w:r>
        <w:separator/>
      </w:r>
    </w:p>
  </w:footnote>
  <w:footnote w:type="continuationSeparator" w:id="0">
    <w:p w:rsidR="001C29A9" w:rsidRDefault="001C29A9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29A9"/>
    <w:rsid w:val="001C6D2A"/>
    <w:rsid w:val="0022322B"/>
    <w:rsid w:val="0023012E"/>
    <w:rsid w:val="002B22BE"/>
    <w:rsid w:val="002C5265"/>
    <w:rsid w:val="002E1DE9"/>
    <w:rsid w:val="002E205F"/>
    <w:rsid w:val="00307FA3"/>
    <w:rsid w:val="003318F1"/>
    <w:rsid w:val="0038478A"/>
    <w:rsid w:val="00387E1D"/>
    <w:rsid w:val="003F6BA5"/>
    <w:rsid w:val="00407900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531A4"/>
    <w:rsid w:val="00B87F7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A08B0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85D2"/>
  <w15:docId w15:val="{A0845ADB-827C-414A-BB6C-1002E6DA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table" w:styleId="a9">
    <w:name w:val="Table Grid"/>
    <w:basedOn w:val="a1"/>
    <w:uiPriority w:val="59"/>
    <w:rsid w:val="00B87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861E-81E3-4BC4-BDDA-2212DC35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Пользователь</cp:lastModifiedBy>
  <cp:revision>4</cp:revision>
  <cp:lastPrinted>2024-12-10T11:12:00Z</cp:lastPrinted>
  <dcterms:created xsi:type="dcterms:W3CDTF">2024-12-10T11:11:00Z</dcterms:created>
  <dcterms:modified xsi:type="dcterms:W3CDTF">2024-12-10T11:12:00Z</dcterms:modified>
</cp:coreProperties>
</file>