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7055" w:rsidRPr="00CC7055" w:rsidRDefault="00CC7055" w:rsidP="00CC7055">
      <w:pPr>
        <w:shd w:val="clear" w:color="auto" w:fill="FFFFFF"/>
        <w:spacing w:after="100" w:afterAutospacing="1" w:line="240" w:lineRule="auto"/>
        <w:outlineLvl w:val="0"/>
        <w:rPr>
          <w:rFonts w:ascii="Montserrat" w:eastAsia="Times New Roman" w:hAnsi="Montserrat" w:cs="Times New Roman"/>
          <w:b/>
          <w:bCs/>
          <w:color w:val="009688"/>
          <w:kern w:val="36"/>
          <w:sz w:val="48"/>
          <w:szCs w:val="48"/>
          <w:lang w:eastAsia="ru-RU"/>
        </w:rPr>
      </w:pPr>
      <w:r w:rsidRPr="00CC7055">
        <w:rPr>
          <w:rFonts w:ascii="Montserrat" w:eastAsia="Times New Roman" w:hAnsi="Montserrat" w:cs="Times New Roman"/>
          <w:b/>
          <w:bCs/>
          <w:color w:val="009688"/>
          <w:kern w:val="36"/>
          <w:sz w:val="48"/>
          <w:szCs w:val="48"/>
          <w:lang w:eastAsia="ru-RU"/>
        </w:rPr>
        <w:t>Осаго</w:t>
      </w:r>
    </w:p>
    <w:p w:rsidR="00CC7055" w:rsidRPr="00CC7055" w:rsidRDefault="00CC7055" w:rsidP="00CC7055">
      <w:pPr>
        <w:shd w:val="clear" w:color="auto" w:fill="FFFFFF"/>
        <w:spacing w:after="0" w:line="240" w:lineRule="auto"/>
        <w:jc w:val="both"/>
        <w:outlineLvl w:val="2"/>
        <w:rPr>
          <w:rFonts w:ascii="Montserrat" w:eastAsia="Times New Roman" w:hAnsi="Montserrat" w:cs="Times New Roman"/>
          <w:b/>
          <w:bCs/>
          <w:color w:val="009688"/>
          <w:sz w:val="27"/>
          <w:szCs w:val="27"/>
          <w:lang w:eastAsia="ru-RU"/>
        </w:rPr>
      </w:pPr>
      <w:bookmarkStart w:id="0" w:name="_GoBack"/>
      <w:bookmarkEnd w:id="0"/>
      <w:r w:rsidRPr="00CC7055">
        <w:rPr>
          <w:rFonts w:ascii="Arial" w:eastAsia="Times New Roman" w:hAnsi="Arial" w:cs="Arial"/>
          <w:color w:val="000000"/>
          <w:sz w:val="28"/>
          <w:szCs w:val="28"/>
          <w:shd w:val="clear" w:color="auto" w:fill="FFFFFF"/>
          <w:lang w:eastAsia="ru-RU"/>
        </w:rPr>
        <w:t>По информации Центрального Банка Российской Федерации </w:t>
      </w:r>
      <w:r w:rsidRPr="00CC7055">
        <w:rPr>
          <w:rFonts w:ascii="Arial" w:eastAsia="Times New Roman" w:hAnsi="Arial" w:cs="Arial"/>
          <w:color w:val="009688"/>
          <w:sz w:val="28"/>
          <w:szCs w:val="28"/>
          <w:shd w:val="clear" w:color="auto" w:fill="FFFFFF"/>
          <w:lang w:eastAsia="ru-RU"/>
        </w:rPr>
        <w:t>от 3 января 2017 годас 1 января 2017 года все страховые компании, которые имеют лицензию на заключение договоров ОСАГО, обязаны заключать договор ОСАГО в электронном виде на всей территории Российской Федерации.</w:t>
      </w:r>
    </w:p>
    <w:p w:rsidR="00CC7055" w:rsidRPr="00CC7055" w:rsidRDefault="00CC7055" w:rsidP="00CC7055">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CC7055">
        <w:rPr>
          <w:rFonts w:ascii="Times New Roman" w:eastAsia="Times New Roman" w:hAnsi="Times New Roman" w:cs="Times New Roman"/>
          <w:color w:val="000000"/>
          <w:sz w:val="28"/>
          <w:szCs w:val="28"/>
          <w:shd w:val="clear" w:color="auto" w:fill="FFFFFF"/>
          <w:lang w:eastAsia="ru-RU"/>
        </w:rPr>
        <w:t>Соответствующие изменения в закон об ОСАГО были внесены </w:t>
      </w:r>
      <w:r w:rsidRPr="00CC7055">
        <w:rPr>
          <w:rFonts w:ascii="Times New Roman" w:eastAsia="Times New Roman" w:hAnsi="Times New Roman" w:cs="Times New Roman"/>
          <w:color w:val="212121"/>
          <w:sz w:val="28"/>
          <w:szCs w:val="28"/>
          <w:shd w:val="clear" w:color="auto" w:fill="FFFFFF"/>
          <w:lang w:eastAsia="ru-RU"/>
        </w:rPr>
        <w:t>Федеральным законом от 23.06.2016 № 214-ФЗ «О внесении изменений в Федеральный закон «Об обязательном страховании гражданской ответственности владельцев транспортных средств»</w:t>
      </w:r>
      <w:r w:rsidRPr="00CC7055">
        <w:rPr>
          <w:rFonts w:ascii="Times New Roman" w:eastAsia="Times New Roman" w:hAnsi="Times New Roman" w:cs="Times New Roman"/>
          <w:color w:val="000000"/>
          <w:sz w:val="28"/>
          <w:szCs w:val="28"/>
          <w:shd w:val="clear" w:color="auto" w:fill="FFFFFF"/>
          <w:lang w:eastAsia="ru-RU"/>
        </w:rPr>
        <w:t>. </w:t>
      </w:r>
    </w:p>
    <w:p w:rsidR="00CC7055" w:rsidRPr="00CC7055" w:rsidRDefault="00CC7055" w:rsidP="00CC7055">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CC7055">
        <w:rPr>
          <w:rFonts w:ascii="Times New Roman" w:eastAsia="Times New Roman" w:hAnsi="Times New Roman" w:cs="Times New Roman"/>
          <w:color w:val="000000"/>
          <w:sz w:val="28"/>
          <w:szCs w:val="28"/>
          <w:shd w:val="clear" w:color="auto" w:fill="FFFFFF"/>
          <w:lang w:eastAsia="ru-RU"/>
        </w:rPr>
        <w:t>В соответствии с пунктом 7.2 статьи 15</w:t>
      </w:r>
      <w:r w:rsidRPr="00CC7055">
        <w:rPr>
          <w:rFonts w:ascii="Times New Roman" w:eastAsia="Times New Roman" w:hAnsi="Times New Roman" w:cs="Times New Roman"/>
          <w:color w:val="212121"/>
          <w:sz w:val="28"/>
          <w:szCs w:val="28"/>
          <w:shd w:val="clear" w:color="auto" w:fill="FFFFFF"/>
          <w:lang w:eastAsia="ru-RU"/>
        </w:rPr>
        <w:t> Федерального закона «Об обязательном страховании гражданской ответственности владельцев транспортных средств» </w:t>
      </w:r>
      <w:r w:rsidRPr="00CC7055">
        <w:rPr>
          <w:rFonts w:ascii="Times New Roman" w:eastAsia="Times New Roman" w:hAnsi="Times New Roman" w:cs="Times New Roman"/>
          <w:color w:val="000000"/>
          <w:sz w:val="28"/>
          <w:szCs w:val="28"/>
          <w:shd w:val="clear" w:color="auto" w:fill="FFFFFF"/>
          <w:lang w:eastAsia="ru-RU"/>
        </w:rPr>
        <w:t>страховщик обязан обеспечить возможность заключения договора обязательного страхования в виде электронного документа с каждым лицом, обратившимся к нему с заявлением о заключении договора обязательного страхования в виде электронного документа, в </w:t>
      </w:r>
      <w:r w:rsidRPr="00CC7055">
        <w:rPr>
          <w:rFonts w:ascii="Times New Roman" w:eastAsia="Times New Roman" w:hAnsi="Times New Roman" w:cs="Times New Roman"/>
          <w:color w:val="212121"/>
          <w:sz w:val="28"/>
          <w:szCs w:val="28"/>
          <w:shd w:val="clear" w:color="auto" w:fill="FFFFFF"/>
          <w:lang w:eastAsia="ru-RU"/>
        </w:rPr>
        <w:t>порядке</w:t>
      </w:r>
      <w:r w:rsidRPr="00CC7055">
        <w:rPr>
          <w:rFonts w:ascii="Times New Roman" w:eastAsia="Times New Roman" w:hAnsi="Times New Roman" w:cs="Times New Roman"/>
          <w:color w:val="000000"/>
          <w:sz w:val="28"/>
          <w:szCs w:val="28"/>
          <w:shd w:val="clear" w:color="auto" w:fill="FFFFFF"/>
          <w:lang w:eastAsia="ru-RU"/>
        </w:rPr>
        <w:t>, установленном вышеуказанным Федеральным законом.</w:t>
      </w:r>
    </w:p>
    <w:p w:rsidR="00CC7055" w:rsidRPr="00CC7055" w:rsidRDefault="00CC7055" w:rsidP="00CC7055">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CC7055">
        <w:rPr>
          <w:rFonts w:ascii="Times New Roman" w:eastAsia="Times New Roman" w:hAnsi="Times New Roman" w:cs="Times New Roman"/>
          <w:color w:val="000000"/>
          <w:sz w:val="28"/>
          <w:szCs w:val="28"/>
          <w:shd w:val="clear" w:color="auto" w:fill="FFFFFF"/>
          <w:lang w:eastAsia="ru-RU"/>
        </w:rPr>
        <w:t>Создание и направление страхователем страховщику заявления о заключении договора обязательного страхования в виде электронного документа осуществляются с использованием официального сайта страховщика в информационно-телекоммуникационной сети «Интернет». При этом указанный официальный сайт страховщика может использоваться в качестве информационной системы, обеспечивающей обмен информацией в электронной форме между страхователем, страховщиком, являющимся оператором этой информационной системы, и профессиональным объединением страховщиков, являющимся оператором автоматизированной информационной системы обязательного страхования, созданной в соответствии положениями </w:t>
      </w:r>
      <w:r w:rsidRPr="00CC7055">
        <w:rPr>
          <w:rFonts w:ascii="Times New Roman" w:eastAsia="Times New Roman" w:hAnsi="Times New Roman" w:cs="Times New Roman"/>
          <w:color w:val="212121"/>
          <w:sz w:val="28"/>
          <w:szCs w:val="28"/>
          <w:shd w:val="clear" w:color="auto" w:fill="FFFFFF"/>
          <w:lang w:eastAsia="ru-RU"/>
        </w:rPr>
        <w:t>Федерального закона «Об обязательном страховании гражданской ответственности владельцев транспортных средств»</w:t>
      </w:r>
      <w:r w:rsidRPr="00CC7055">
        <w:rPr>
          <w:rFonts w:ascii="Times New Roman" w:eastAsia="Times New Roman" w:hAnsi="Times New Roman" w:cs="Times New Roman"/>
          <w:color w:val="000000"/>
          <w:sz w:val="28"/>
          <w:szCs w:val="28"/>
          <w:shd w:val="clear" w:color="auto" w:fill="FFFFFF"/>
          <w:lang w:eastAsia="ru-RU"/>
        </w:rPr>
        <w:t>.</w:t>
      </w:r>
    </w:p>
    <w:p w:rsidR="00CC7055" w:rsidRPr="00CC7055" w:rsidRDefault="00CC7055" w:rsidP="00CC7055">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CC7055">
        <w:rPr>
          <w:rFonts w:ascii="Times New Roman" w:eastAsia="Times New Roman" w:hAnsi="Times New Roman" w:cs="Times New Roman"/>
          <w:color w:val="000000"/>
          <w:sz w:val="28"/>
          <w:szCs w:val="28"/>
          <w:shd w:val="clear" w:color="auto" w:fill="FFFFFF"/>
          <w:lang w:eastAsia="ru-RU"/>
        </w:rPr>
        <w:t>Перечень сведений, предоставляемых страхователем с использованием официального сайта страховщика в информационно-телекоммуникационной сети «Интернет» при создании заявления о заключении договора обязательного страхования в виде электронного документа, определяется правилами обязательного страхования.</w:t>
      </w:r>
    </w:p>
    <w:p w:rsidR="00CC7055" w:rsidRPr="00CC7055" w:rsidRDefault="00CC7055" w:rsidP="00CC7055">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CC7055">
        <w:rPr>
          <w:rFonts w:ascii="Times New Roman" w:eastAsia="Times New Roman" w:hAnsi="Times New Roman" w:cs="Times New Roman"/>
          <w:color w:val="000000"/>
          <w:sz w:val="28"/>
          <w:szCs w:val="28"/>
          <w:shd w:val="clear" w:color="auto" w:fill="FFFFFF"/>
          <w:lang w:eastAsia="ru-RU"/>
        </w:rPr>
        <w:t>Доступ к официальному сайту страховщика в информационно-телекоммуникационной сети «Интернет» для совершения действий, предусмотренных настоящим пунктом, может осуществляться в том числе с использованием единой системы идентификации и аутентификации или официального сайта профессионального объединения страховщиков в информационно-телекоммуникационной сети «Интернет».</w:t>
      </w:r>
    </w:p>
    <w:p w:rsidR="00CC7055" w:rsidRPr="00CC7055" w:rsidRDefault="00CC7055" w:rsidP="00CC7055">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CC7055">
        <w:rPr>
          <w:rFonts w:ascii="Times New Roman" w:eastAsia="Times New Roman" w:hAnsi="Times New Roman" w:cs="Times New Roman"/>
          <w:color w:val="000000"/>
          <w:sz w:val="28"/>
          <w:szCs w:val="28"/>
          <w:shd w:val="clear" w:color="auto" w:fill="FFFFFF"/>
          <w:lang w:eastAsia="ru-RU"/>
        </w:rPr>
        <w:t xml:space="preserve">Непосредственно после оплаты страхователем страховой премии по договору обязательного страхования страховщик направляет страхователю страховой </w:t>
      </w:r>
      <w:r w:rsidRPr="00CC7055">
        <w:rPr>
          <w:rFonts w:ascii="Times New Roman" w:eastAsia="Times New Roman" w:hAnsi="Times New Roman" w:cs="Times New Roman"/>
          <w:color w:val="000000"/>
          <w:sz w:val="28"/>
          <w:szCs w:val="28"/>
          <w:shd w:val="clear" w:color="auto" w:fill="FFFFFF"/>
          <w:lang w:eastAsia="ru-RU"/>
        </w:rPr>
        <w:lastRenderedPageBreak/>
        <w:t>полис в виде электронного документа, который создается с использованием автоматизированной информационной системы обязательного страхования, созданной в соответствии со статьей 30 настоящего Федерального закона, и подписывается усиленной квалифицированной электронной подписью страховщика с соблюдением требований Федерального</w:t>
      </w:r>
      <w:r w:rsidRPr="00CC7055">
        <w:rPr>
          <w:rFonts w:ascii="Times New Roman" w:eastAsia="Times New Roman" w:hAnsi="Times New Roman" w:cs="Times New Roman"/>
          <w:color w:val="212121"/>
          <w:sz w:val="24"/>
          <w:szCs w:val="24"/>
          <w:shd w:val="clear" w:color="auto" w:fill="FFFFFF"/>
          <w:lang w:eastAsia="ru-RU"/>
        </w:rPr>
        <w:t> </w:t>
      </w:r>
      <w:r w:rsidRPr="00CC7055">
        <w:rPr>
          <w:rFonts w:ascii="Times New Roman" w:eastAsia="Times New Roman" w:hAnsi="Times New Roman" w:cs="Times New Roman"/>
          <w:color w:val="000000"/>
          <w:sz w:val="28"/>
          <w:szCs w:val="28"/>
          <w:shd w:val="clear" w:color="auto" w:fill="FFFFFF"/>
          <w:lang w:eastAsia="ru-RU"/>
        </w:rPr>
        <w:t>закона</w:t>
      </w:r>
      <w:r w:rsidRPr="00CC7055">
        <w:rPr>
          <w:rFonts w:ascii="Times New Roman" w:eastAsia="Times New Roman" w:hAnsi="Times New Roman" w:cs="Times New Roman"/>
          <w:color w:val="212121"/>
          <w:sz w:val="24"/>
          <w:szCs w:val="24"/>
          <w:shd w:val="clear" w:color="auto" w:fill="FFFFFF"/>
          <w:lang w:eastAsia="ru-RU"/>
        </w:rPr>
        <w:t> </w:t>
      </w:r>
      <w:r w:rsidRPr="00CC7055">
        <w:rPr>
          <w:rFonts w:ascii="Times New Roman" w:eastAsia="Times New Roman" w:hAnsi="Times New Roman" w:cs="Times New Roman"/>
          <w:color w:val="000000"/>
          <w:sz w:val="28"/>
          <w:szCs w:val="28"/>
          <w:shd w:val="clear" w:color="auto" w:fill="FFFFFF"/>
          <w:lang w:eastAsia="ru-RU"/>
        </w:rPr>
        <w:t>от 6 апреля 2011 года № 63-ФЗ «Об электронной подписи».</w:t>
      </w:r>
    </w:p>
    <w:p w:rsidR="00CC7055" w:rsidRPr="00CC7055" w:rsidRDefault="00CC7055" w:rsidP="00CC7055">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CC7055">
        <w:rPr>
          <w:rFonts w:ascii="Times New Roman" w:eastAsia="Times New Roman" w:hAnsi="Times New Roman" w:cs="Times New Roman"/>
          <w:color w:val="000000"/>
          <w:sz w:val="28"/>
          <w:szCs w:val="28"/>
          <w:shd w:val="clear" w:color="auto" w:fill="FFFFFF"/>
          <w:lang w:eastAsia="ru-RU"/>
        </w:rPr>
        <w:t>По желанию страхователя страховой полис, оформленный на бланке строгой отчетности, может быть выдан ему в офисе страховщика бесплатно или направлен страхователю за его счет посредством почтового отправления. При этом цена, по которой страхователем оплачивается услуга по направлению ему страхового полиса, оформленного на бланке строгой отчетности, указывается отдельно от размера страховой премии по договору обязательного страхования.</w:t>
      </w:r>
    </w:p>
    <w:p w:rsidR="00CC7055" w:rsidRPr="00CC7055" w:rsidRDefault="00CC7055" w:rsidP="00CC7055">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CC7055">
        <w:rPr>
          <w:rFonts w:ascii="Times New Roman" w:eastAsia="Times New Roman" w:hAnsi="Times New Roman" w:cs="Times New Roman"/>
          <w:color w:val="000000"/>
          <w:sz w:val="28"/>
          <w:szCs w:val="28"/>
          <w:shd w:val="clear" w:color="auto" w:fill="FFFFFF"/>
          <w:lang w:eastAsia="ru-RU"/>
        </w:rPr>
        <w:t>Одновременно с направлением страхователю страхового полиса в виде электронного документа страховщик вносит сведения о заключении договора обязательного страхования в автоматизированную информационную систему обязательного страхования, созданную в соответствии положениями </w:t>
      </w:r>
      <w:r w:rsidRPr="00CC7055">
        <w:rPr>
          <w:rFonts w:ascii="Times New Roman" w:eastAsia="Times New Roman" w:hAnsi="Times New Roman" w:cs="Times New Roman"/>
          <w:color w:val="212121"/>
          <w:sz w:val="28"/>
          <w:szCs w:val="28"/>
          <w:shd w:val="clear" w:color="auto" w:fill="FFFFFF"/>
          <w:lang w:eastAsia="ru-RU"/>
        </w:rPr>
        <w:t>Федерального закона «Об обязательном страховании гражданской ответственности владельцев транспортных средств»</w:t>
      </w:r>
      <w:r w:rsidRPr="00CC7055">
        <w:rPr>
          <w:rFonts w:ascii="Times New Roman" w:eastAsia="Times New Roman" w:hAnsi="Times New Roman" w:cs="Times New Roman"/>
          <w:color w:val="000000"/>
          <w:sz w:val="28"/>
          <w:szCs w:val="28"/>
          <w:shd w:val="clear" w:color="auto" w:fill="FFFFFF"/>
          <w:lang w:eastAsia="ru-RU"/>
        </w:rPr>
        <w:t>.</w:t>
      </w:r>
    </w:p>
    <w:p w:rsidR="00CC7055" w:rsidRPr="00CC7055" w:rsidRDefault="00CC7055" w:rsidP="00CC7055">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CC7055">
        <w:rPr>
          <w:rFonts w:ascii="Times New Roman" w:eastAsia="Times New Roman" w:hAnsi="Times New Roman" w:cs="Times New Roman"/>
          <w:color w:val="212121"/>
          <w:sz w:val="21"/>
          <w:szCs w:val="21"/>
          <w:lang w:eastAsia="ru-RU"/>
        </w:rPr>
        <w:t> </w:t>
      </w:r>
    </w:p>
    <w:p w:rsidR="00CC7055" w:rsidRPr="00CC7055" w:rsidRDefault="00CC7055" w:rsidP="00CC7055">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CC7055">
        <w:rPr>
          <w:rFonts w:ascii="Times New Roman" w:eastAsia="Times New Roman" w:hAnsi="Times New Roman" w:cs="Times New Roman"/>
          <w:color w:val="212121"/>
          <w:sz w:val="21"/>
          <w:szCs w:val="21"/>
          <w:lang w:eastAsia="ru-RU"/>
        </w:rPr>
        <w:t> </w:t>
      </w:r>
    </w:p>
    <w:p w:rsidR="00CC7055" w:rsidRPr="00CC7055" w:rsidRDefault="00CC7055" w:rsidP="00CC7055">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CC7055">
        <w:rPr>
          <w:rFonts w:ascii="Times New Roman" w:eastAsia="Times New Roman" w:hAnsi="Times New Roman" w:cs="Times New Roman"/>
          <w:color w:val="212121"/>
          <w:sz w:val="28"/>
          <w:szCs w:val="28"/>
          <w:lang w:eastAsia="ru-RU"/>
        </w:rPr>
        <w:t>Помощник прокурора района</w:t>
      </w:r>
    </w:p>
    <w:p w:rsidR="00CC7055" w:rsidRPr="00CC7055" w:rsidRDefault="00CC7055" w:rsidP="00CC7055">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CC7055">
        <w:rPr>
          <w:rFonts w:ascii="Times New Roman" w:eastAsia="Times New Roman" w:hAnsi="Times New Roman" w:cs="Times New Roman"/>
          <w:color w:val="212121"/>
          <w:sz w:val="21"/>
          <w:szCs w:val="21"/>
          <w:lang w:eastAsia="ru-RU"/>
        </w:rPr>
        <w:t> </w:t>
      </w:r>
    </w:p>
    <w:p w:rsidR="00CC7055" w:rsidRPr="00CC7055" w:rsidRDefault="00CC7055" w:rsidP="00CC7055">
      <w:pPr>
        <w:shd w:val="clear" w:color="auto" w:fill="FFFFFF"/>
        <w:spacing w:after="0" w:line="240" w:lineRule="auto"/>
        <w:rPr>
          <w:rFonts w:ascii="Times New Roman" w:eastAsia="Times New Roman" w:hAnsi="Times New Roman" w:cs="Times New Roman"/>
          <w:color w:val="212121"/>
          <w:sz w:val="21"/>
          <w:szCs w:val="21"/>
          <w:lang w:eastAsia="ru-RU"/>
        </w:rPr>
      </w:pPr>
      <w:r w:rsidRPr="00CC7055">
        <w:rPr>
          <w:rFonts w:ascii="Times New Roman" w:eastAsia="Times New Roman" w:hAnsi="Times New Roman" w:cs="Times New Roman"/>
          <w:color w:val="212121"/>
          <w:sz w:val="28"/>
          <w:szCs w:val="28"/>
          <w:lang w:eastAsia="ru-RU"/>
        </w:rPr>
        <w:t>юрист 1 класса                                                                                            Е.М.Коноплин</w:t>
      </w:r>
    </w:p>
    <w:p w:rsidR="00CC7055" w:rsidRPr="00CC7055" w:rsidRDefault="00CC7055" w:rsidP="00CC7055">
      <w:pPr>
        <w:shd w:val="clear" w:color="auto" w:fill="FFFFFF"/>
        <w:spacing w:after="0" w:line="240" w:lineRule="auto"/>
        <w:rPr>
          <w:rFonts w:ascii="Times New Roman" w:eastAsia="Times New Roman" w:hAnsi="Times New Roman" w:cs="Times New Roman"/>
          <w:color w:val="212121"/>
          <w:sz w:val="21"/>
          <w:szCs w:val="21"/>
          <w:lang w:eastAsia="ru-RU"/>
        </w:rPr>
      </w:pPr>
      <w:r w:rsidRPr="00CC7055">
        <w:rPr>
          <w:rFonts w:ascii="Times New Roman" w:eastAsia="Times New Roman" w:hAnsi="Times New Roman" w:cs="Times New Roman"/>
          <w:color w:val="212121"/>
          <w:sz w:val="21"/>
          <w:szCs w:val="21"/>
          <w:lang w:eastAsia="ru-RU"/>
        </w:rPr>
        <w:t> </w:t>
      </w:r>
    </w:p>
    <w:p w:rsidR="00CC7055" w:rsidRPr="00CC7055" w:rsidRDefault="00CC7055" w:rsidP="00CC7055">
      <w:pPr>
        <w:shd w:val="clear" w:color="auto" w:fill="FFFFFF"/>
        <w:spacing w:after="0" w:line="240" w:lineRule="auto"/>
        <w:rPr>
          <w:rFonts w:ascii="Times New Roman" w:eastAsia="Times New Roman" w:hAnsi="Times New Roman" w:cs="Times New Roman"/>
          <w:color w:val="212121"/>
          <w:sz w:val="21"/>
          <w:szCs w:val="21"/>
          <w:lang w:eastAsia="ru-RU"/>
        </w:rPr>
      </w:pPr>
      <w:r w:rsidRPr="00CC7055">
        <w:rPr>
          <w:rFonts w:ascii="Times New Roman" w:eastAsia="Times New Roman" w:hAnsi="Times New Roman" w:cs="Times New Roman"/>
          <w:color w:val="212121"/>
          <w:sz w:val="21"/>
          <w:szCs w:val="21"/>
          <w:lang w:eastAsia="ru-RU"/>
        </w:rPr>
        <w:t> </w:t>
      </w:r>
    </w:p>
    <w:p w:rsidR="00CC7055" w:rsidRPr="00CC7055" w:rsidRDefault="00CC7055" w:rsidP="00CC7055">
      <w:pPr>
        <w:shd w:val="clear" w:color="auto" w:fill="FFFFFF"/>
        <w:spacing w:after="0" w:line="240" w:lineRule="auto"/>
        <w:rPr>
          <w:rFonts w:ascii="Times New Roman" w:eastAsia="Times New Roman" w:hAnsi="Times New Roman" w:cs="Times New Roman"/>
          <w:color w:val="212121"/>
          <w:sz w:val="21"/>
          <w:szCs w:val="21"/>
          <w:lang w:eastAsia="ru-RU"/>
        </w:rPr>
      </w:pPr>
      <w:r w:rsidRPr="00CC7055">
        <w:rPr>
          <w:rFonts w:ascii="Times New Roman" w:eastAsia="Times New Roman" w:hAnsi="Times New Roman" w:cs="Times New Roman"/>
          <w:color w:val="212121"/>
          <w:sz w:val="21"/>
          <w:szCs w:val="21"/>
          <w:lang w:eastAsia="ru-RU"/>
        </w:rPr>
        <w:t> </w:t>
      </w:r>
    </w:p>
    <w:p w:rsidR="002F6C2C" w:rsidRDefault="002F6C2C"/>
    <w:sectPr w:rsidR="002F6C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Montserrat">
    <w:altName w:val="Times New Roman"/>
    <w:panose1 w:val="00000000000000000000"/>
    <w:charset w:val="00"/>
    <w:family w:val="roman"/>
    <w:notTrueType/>
    <w:pitch w:val="default"/>
  </w:font>
  <w:font w:name="Arial">
    <w:altName w:val="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8734A6"/>
    <w:multiLevelType w:val="multilevel"/>
    <w:tmpl w:val="E716E5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032"/>
    <w:rsid w:val="002F6C2C"/>
    <w:rsid w:val="00CC7055"/>
    <w:rsid w:val="00DB60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90B9E9-245E-4AFD-ADE0-3D00532B2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CC705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CC705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C7055"/>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CC7055"/>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CC7055"/>
    <w:rPr>
      <w:color w:val="0000FF"/>
      <w:u w:val="single"/>
    </w:rPr>
  </w:style>
  <w:style w:type="paragraph" w:styleId="a4">
    <w:name w:val="Normal (Web)"/>
    <w:basedOn w:val="a"/>
    <w:uiPriority w:val="99"/>
    <w:semiHidden/>
    <w:unhideWhenUsed/>
    <w:rsid w:val="00CC705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7957473">
      <w:bodyDiv w:val="1"/>
      <w:marLeft w:val="0"/>
      <w:marRight w:val="0"/>
      <w:marTop w:val="0"/>
      <w:marBottom w:val="0"/>
      <w:divBdr>
        <w:top w:val="none" w:sz="0" w:space="0" w:color="auto"/>
        <w:left w:val="none" w:sz="0" w:space="0" w:color="auto"/>
        <w:bottom w:val="none" w:sz="0" w:space="0" w:color="auto"/>
        <w:right w:val="none" w:sz="0" w:space="0" w:color="auto"/>
      </w:divBdr>
      <w:divsChild>
        <w:div w:id="1100761174">
          <w:marLeft w:val="0"/>
          <w:marRight w:val="0"/>
          <w:marTop w:val="0"/>
          <w:marBottom w:val="0"/>
          <w:divBdr>
            <w:top w:val="none" w:sz="0" w:space="0" w:color="auto"/>
            <w:left w:val="none" w:sz="0" w:space="0" w:color="auto"/>
            <w:bottom w:val="none" w:sz="0" w:space="0" w:color="auto"/>
            <w:right w:val="none" w:sz="0" w:space="0" w:color="auto"/>
          </w:divBdr>
          <w:divsChild>
            <w:div w:id="245305810">
              <w:marLeft w:val="0"/>
              <w:marRight w:val="0"/>
              <w:marTop w:val="0"/>
              <w:marBottom w:val="0"/>
              <w:divBdr>
                <w:top w:val="none" w:sz="0" w:space="0" w:color="auto"/>
                <w:left w:val="none" w:sz="0" w:space="0" w:color="auto"/>
                <w:bottom w:val="none" w:sz="0" w:space="0" w:color="auto"/>
                <w:right w:val="none" w:sz="0" w:space="0" w:color="auto"/>
              </w:divBdr>
            </w:div>
          </w:divsChild>
        </w:div>
        <w:div w:id="1868179135">
          <w:marLeft w:val="0"/>
          <w:marRight w:val="0"/>
          <w:marTop w:val="0"/>
          <w:marBottom w:val="0"/>
          <w:divBdr>
            <w:top w:val="none" w:sz="0" w:space="0" w:color="auto"/>
            <w:left w:val="none" w:sz="0" w:space="0" w:color="auto"/>
            <w:bottom w:val="none" w:sz="0" w:space="0" w:color="auto"/>
            <w:right w:val="none" w:sz="0" w:space="0" w:color="auto"/>
          </w:divBdr>
        </w:div>
        <w:div w:id="18944158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585</Words>
  <Characters>3338</Characters>
  <Application>Microsoft Office Word</Application>
  <DocSecurity>0</DocSecurity>
  <Lines>27</Lines>
  <Paragraphs>7</Paragraphs>
  <ScaleCrop>false</ScaleCrop>
  <Company/>
  <LinksUpToDate>false</LinksUpToDate>
  <CharactersWithSpaces>3916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Менеджер</dc:creator>
  <cp:keywords/>
  <dc:description/>
  <cp:lastModifiedBy>Менеджер</cp:lastModifiedBy>
  <cp:revision>2</cp:revision>
  <dcterms:created xsi:type="dcterms:W3CDTF">2024-03-29T10:41:00Z</dcterms:created>
  <dcterms:modified xsi:type="dcterms:W3CDTF">2024-03-29T10:41:00Z</dcterms:modified>
</cp:coreProperties>
</file>