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20" w:rsidRDefault="00A35020" w:rsidP="00A350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</w:p>
    <w:p w:rsidR="00A35020" w:rsidRDefault="00A35020" w:rsidP="00A350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общественного самоуправления</w:t>
      </w:r>
    </w:p>
    <w:p w:rsidR="00A35020" w:rsidRDefault="00A35020" w:rsidP="00A350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</w:t>
      </w:r>
      <w:r w:rsidR="00976FF2">
        <w:rPr>
          <w:rFonts w:ascii="Times New Roman" w:hAnsi="Times New Roman" w:cs="Times New Roman"/>
          <w:sz w:val="28"/>
          <w:szCs w:val="28"/>
        </w:rPr>
        <w:t>Дмитриевка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A35020" w:rsidRDefault="00A35020" w:rsidP="00A350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учредительном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         </w:t>
      </w:r>
    </w:p>
    <w:p w:rsidR="00976FF2" w:rsidRDefault="00A35020" w:rsidP="00A35020">
      <w:pPr>
        <w:pStyle w:val="a4"/>
        <w:tabs>
          <w:tab w:val="center" w:pos="4749"/>
          <w:tab w:val="right" w:pos="9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976F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улиц </w:t>
      </w:r>
      <w:proofErr w:type="gramStart"/>
      <w:r w:rsidR="00976FF2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6FF2">
        <w:rPr>
          <w:rFonts w:ascii="Times New Roman" w:hAnsi="Times New Roman" w:cs="Times New Roman"/>
          <w:sz w:val="28"/>
          <w:szCs w:val="28"/>
        </w:rPr>
        <w:t>Юбилейная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5020" w:rsidRDefault="00976FF2" w:rsidP="00A35020">
      <w:pPr>
        <w:pStyle w:val="a4"/>
        <w:tabs>
          <w:tab w:val="center" w:pos="4749"/>
          <w:tab w:val="right" w:pos="9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Огородняя</w:t>
      </w:r>
      <w:proofErr w:type="spellEnd"/>
      <w:r w:rsidR="00A35020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A35020" w:rsidRDefault="00A35020" w:rsidP="00A35020">
      <w:pPr>
        <w:pStyle w:val="a4"/>
        <w:tabs>
          <w:tab w:val="center" w:pos="4749"/>
          <w:tab w:val="right" w:pos="9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Почепского сельского  поселения</w:t>
      </w:r>
    </w:p>
    <w:p w:rsidR="00A35020" w:rsidRDefault="00A35020" w:rsidP="00A350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Лискинского муниципального</w:t>
      </w:r>
    </w:p>
    <w:p w:rsidR="00A35020" w:rsidRPr="00C30F8F" w:rsidRDefault="00A35020" w:rsidP="00A350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района Воронежской области  </w:t>
      </w:r>
    </w:p>
    <w:p w:rsidR="00A35020" w:rsidRDefault="00A35020" w:rsidP="00A350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5020" w:rsidRDefault="00A35020" w:rsidP="00A350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«30» июля 2015 года</w:t>
      </w:r>
    </w:p>
    <w:p w:rsidR="00A35020" w:rsidRDefault="00A35020" w:rsidP="00A350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5020" w:rsidRDefault="00A35020" w:rsidP="00A350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Глава Почепского сельского</w:t>
      </w:r>
    </w:p>
    <w:p w:rsidR="00A35020" w:rsidRDefault="00A35020" w:rsidP="00A350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поселения Лискинского</w:t>
      </w:r>
    </w:p>
    <w:p w:rsidR="00A35020" w:rsidRDefault="00A35020" w:rsidP="00A350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муниципального  района </w:t>
      </w:r>
    </w:p>
    <w:p w:rsidR="00A35020" w:rsidRDefault="00A35020" w:rsidP="00A350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C30F8F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A35020" w:rsidRDefault="00A35020" w:rsidP="00A350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____________В.И.Бокова</w:t>
      </w:r>
      <w:proofErr w:type="spellEnd"/>
    </w:p>
    <w:p w:rsidR="00A35020" w:rsidRDefault="00A35020" w:rsidP="00A350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5020" w:rsidRDefault="00A35020" w:rsidP="00A350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5020" w:rsidRDefault="00A35020" w:rsidP="00A350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5020" w:rsidRDefault="00A35020" w:rsidP="00A350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5020" w:rsidRDefault="00A35020" w:rsidP="00A350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5020" w:rsidRDefault="00A35020" w:rsidP="00A3502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0F8F">
        <w:rPr>
          <w:rFonts w:ascii="Times New Roman" w:hAnsi="Times New Roman" w:cs="Times New Roman"/>
          <w:b/>
          <w:sz w:val="36"/>
          <w:szCs w:val="36"/>
        </w:rPr>
        <w:t>У С Т А В</w:t>
      </w:r>
    </w:p>
    <w:p w:rsidR="00A35020" w:rsidRDefault="00A35020" w:rsidP="00A3502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территориального общественного самоуправления</w:t>
      </w:r>
    </w:p>
    <w:p w:rsidR="00A35020" w:rsidRDefault="00A35020" w:rsidP="00A3502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976FF2">
        <w:rPr>
          <w:rFonts w:ascii="Times New Roman" w:hAnsi="Times New Roman" w:cs="Times New Roman"/>
          <w:b/>
          <w:sz w:val="36"/>
          <w:szCs w:val="36"/>
        </w:rPr>
        <w:t>Дмитриевка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A35020" w:rsidRDefault="00A35020" w:rsidP="00A3502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020" w:rsidRDefault="00A35020" w:rsidP="00A3502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020" w:rsidRDefault="00A35020" w:rsidP="00A3502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020" w:rsidRDefault="00A35020" w:rsidP="00A3502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020" w:rsidRDefault="00A35020" w:rsidP="00A3502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020" w:rsidRDefault="00A35020" w:rsidP="00A3502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020" w:rsidRDefault="00A35020" w:rsidP="00A3502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020" w:rsidRDefault="00A35020" w:rsidP="00A3502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020" w:rsidRDefault="00A35020" w:rsidP="00A3502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020" w:rsidRDefault="00A35020" w:rsidP="00A3502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020" w:rsidRDefault="00A35020" w:rsidP="00A3502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020" w:rsidRDefault="00A35020" w:rsidP="00A3502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020" w:rsidRDefault="00A35020" w:rsidP="00A3502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020" w:rsidRDefault="00A35020" w:rsidP="00A3502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2015 год.</w:t>
      </w:r>
    </w:p>
    <w:p w:rsidR="00A35020" w:rsidRDefault="00A35020" w:rsidP="00A3502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020" w:rsidRDefault="00A35020" w:rsidP="00A3502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020" w:rsidRDefault="00A35020" w:rsidP="00A3502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020" w:rsidRDefault="00A35020" w:rsidP="00A3502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020" w:rsidRDefault="00A35020" w:rsidP="00A3502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 Территориальное общественное самоуправление «</w:t>
      </w:r>
      <w:r w:rsidR="00976FF2">
        <w:rPr>
          <w:rFonts w:ascii="Times New Roman" w:hAnsi="Times New Roman" w:cs="Times New Roman"/>
          <w:sz w:val="28"/>
          <w:szCs w:val="28"/>
        </w:rPr>
        <w:t>Дмитриевка</w:t>
      </w:r>
      <w:r>
        <w:rPr>
          <w:rFonts w:ascii="Times New Roman" w:hAnsi="Times New Roman" w:cs="Times New Roman"/>
          <w:sz w:val="28"/>
          <w:szCs w:val="28"/>
        </w:rPr>
        <w:t>», (далее именуемая – ТОС) создается  и действует 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 иными нормативными правовыми актами Российской Федерации, нормативными правовыми актами Воронежской области, решением Совета народных депутатов Почепского сельского поселения «О территориальном обществен</w:t>
      </w:r>
      <w:r w:rsidR="006120E5">
        <w:rPr>
          <w:rFonts w:ascii="Times New Roman" w:hAnsi="Times New Roman" w:cs="Times New Roman"/>
          <w:sz w:val="28"/>
          <w:szCs w:val="28"/>
        </w:rPr>
        <w:t>ном самоуправлении в Почепском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поселении», иными  нормативными правовыми актами органов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 Лискинского муниципального района Воронежской области, Почепского сельского поселения и настоящим Уставом.</w:t>
      </w:r>
    </w:p>
    <w:p w:rsidR="00A35020" w:rsidRDefault="00A35020" w:rsidP="00976FF2">
      <w:pPr>
        <w:pStyle w:val="a4"/>
        <w:tabs>
          <w:tab w:val="center" w:pos="4749"/>
          <w:tab w:val="right" w:pos="9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ТОС является не имеющей членства организацией без образования юридического лица, утвержденной гражданами Российской Федерации,  постоянно или преимущественно проживающими на ул.</w:t>
      </w:r>
      <w:r w:rsidRPr="00A350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6FF2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976FF2">
        <w:rPr>
          <w:rFonts w:ascii="Times New Roman" w:hAnsi="Times New Roman" w:cs="Times New Roman"/>
          <w:sz w:val="28"/>
          <w:szCs w:val="28"/>
        </w:rPr>
        <w:t xml:space="preserve">, Юбилейная, </w:t>
      </w:r>
      <w:proofErr w:type="spellStart"/>
      <w:r w:rsidR="00976FF2">
        <w:rPr>
          <w:rFonts w:ascii="Times New Roman" w:hAnsi="Times New Roman" w:cs="Times New Roman"/>
          <w:sz w:val="28"/>
          <w:szCs w:val="28"/>
        </w:rPr>
        <w:t>Огородняя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Почепского сельского поселении по адресу: Воронежская область, Лискинский район, с. </w:t>
      </w:r>
      <w:r w:rsidR="00976FF2">
        <w:rPr>
          <w:rFonts w:ascii="Times New Roman" w:hAnsi="Times New Roman" w:cs="Times New Roman"/>
          <w:sz w:val="28"/>
          <w:szCs w:val="28"/>
        </w:rPr>
        <w:t>Дмитриевка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Целью образования и деятельности ТОС является  решение вопросов, затрагивающих интересы граждан Российской Федерации,  проживающих на соответствующей территории Почепского сельского поселения, в целях реализации их конституционных прав при решении вопросов социально – экономического развития территории, а также проведения  культурной и воспитательной работы, содействия развитию физкультуры и спорта и решения вопросов жизнедеятельности.</w:t>
      </w:r>
    </w:p>
    <w:p w:rsidR="00A35020" w:rsidRPr="00983E70" w:rsidRDefault="00A35020" w:rsidP="00A35020">
      <w:pPr>
        <w:pStyle w:val="a4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Границы территории, на которой осуществляется ТОС, установленной решением  Совета народных депутатов Почепского  сельского поселения Лискинского муниципального района Воронежской области от 06.07.2015 г. </w:t>
      </w:r>
      <w:r w:rsidRPr="00AC586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187</w:t>
      </w:r>
      <w:r w:rsidRPr="00AC5866">
        <w:rPr>
          <w:rFonts w:ascii="Times New Roman" w:hAnsi="Times New Roman" w:cs="Times New Roman"/>
          <w:sz w:val="28"/>
          <w:szCs w:val="28"/>
        </w:rPr>
        <w:t>.</w:t>
      </w:r>
    </w:p>
    <w:p w:rsidR="00A35020" w:rsidRPr="00512CDC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Территориальное общественное самоуправление осуществляется непосредственно населением  на собрании и через создаваемые ими  органы территориального общественного самоуправления.</w:t>
      </w:r>
    </w:p>
    <w:p w:rsidR="00A35020" w:rsidRDefault="00A35020" w:rsidP="00A35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1.6. Учредительным документом территориального общественного самоуправления является настоящий Устав.</w:t>
      </w:r>
    </w:p>
    <w:p w:rsidR="00A35020" w:rsidRDefault="00A35020" w:rsidP="00A35020">
      <w:pPr>
        <w:ind w:left="426" w:hanging="42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1.7. Территориальное общественное самоуправление не несет ответственность по обязательствам жителей, а жители не несут ответственности по обязательствам территориального общественного самоуправления.</w:t>
      </w:r>
    </w:p>
    <w:p w:rsidR="00A35020" w:rsidRDefault="00A35020" w:rsidP="00A35020">
      <w:pPr>
        <w:ind w:left="426" w:hanging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1.8.</w:t>
      </w:r>
      <w:r>
        <w:rPr>
          <w:color w:val="000000"/>
          <w:sz w:val="28"/>
          <w:szCs w:val="28"/>
        </w:rPr>
        <w:t xml:space="preserve"> Полное наименование территориального общественного самоуправления: Территориальное общественное самоуправление «</w:t>
      </w:r>
      <w:r w:rsidR="00976FF2">
        <w:rPr>
          <w:color w:val="000000"/>
          <w:sz w:val="28"/>
          <w:szCs w:val="28"/>
        </w:rPr>
        <w:t>Дмитриевка</w:t>
      </w:r>
      <w:r>
        <w:rPr>
          <w:color w:val="000000"/>
          <w:sz w:val="28"/>
          <w:szCs w:val="28"/>
        </w:rPr>
        <w:t xml:space="preserve">». </w:t>
      </w:r>
    </w:p>
    <w:p w:rsidR="00A35020" w:rsidRDefault="00A35020" w:rsidP="00A35020">
      <w:p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1.9. Сокращенное наименование территориального общественного самоуправления: ТОС «</w:t>
      </w:r>
      <w:r w:rsidR="00976FF2">
        <w:rPr>
          <w:color w:val="000000"/>
          <w:sz w:val="28"/>
          <w:szCs w:val="28"/>
        </w:rPr>
        <w:t>Дмитриевка</w:t>
      </w:r>
      <w:r>
        <w:rPr>
          <w:color w:val="000000"/>
          <w:sz w:val="28"/>
          <w:szCs w:val="28"/>
        </w:rPr>
        <w:t>».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5020" w:rsidRDefault="00A35020" w:rsidP="00A35020">
      <w:pPr>
        <w:pStyle w:val="a4"/>
        <w:ind w:left="1116"/>
        <w:jc w:val="center"/>
        <w:rPr>
          <w:rFonts w:ascii="Times New Roman" w:hAnsi="Times New Roman" w:cs="Times New Roman"/>
          <w:sz w:val="28"/>
          <w:szCs w:val="28"/>
        </w:rPr>
      </w:pPr>
    </w:p>
    <w:p w:rsidR="00A35020" w:rsidRDefault="00A35020" w:rsidP="00A3502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53A">
        <w:rPr>
          <w:rFonts w:ascii="Times New Roman" w:hAnsi="Times New Roman" w:cs="Times New Roman"/>
          <w:b/>
          <w:sz w:val="28"/>
          <w:szCs w:val="28"/>
        </w:rPr>
        <w:t>Учредители ТОС.</w:t>
      </w:r>
    </w:p>
    <w:p w:rsidR="00A35020" w:rsidRDefault="00A35020" w:rsidP="00A35020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Учредителями ТОС являются граждане Российской Федерации, достигшие шестнадцатилетнего возраста, постоянно,  либо преимущественно проживающие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Почепского сельского поселения Лискинского муниципального района Воронежской области  в домах, расположенных на территории поселения,  принявшие непосредственное участие  в общем собрании (далее именуется – учредители).</w:t>
      </w:r>
    </w:p>
    <w:p w:rsidR="00A35020" w:rsidRDefault="00A35020" w:rsidP="00A35020">
      <w:pPr>
        <w:pStyle w:val="a4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A35020" w:rsidRDefault="00A35020" w:rsidP="00A3502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53A">
        <w:rPr>
          <w:rFonts w:ascii="Times New Roman" w:hAnsi="Times New Roman" w:cs="Times New Roman"/>
          <w:b/>
          <w:sz w:val="28"/>
          <w:szCs w:val="28"/>
        </w:rPr>
        <w:t>Основные цели деятельности ТОС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5020" w:rsidRDefault="00A35020" w:rsidP="00A35020">
      <w:pPr>
        <w:pStyle w:val="a4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ставит  целью самостоятельное и под свою ответственность осуществление собственной инициативы по вопросам местного значения на территории своей деятельности  и взаимодействие с органами местного самоуправления Почепского сельского поселения Лискинского муниципального района Воронежской области  в решении вопросов непосредственно касающихся жителей территории, на которой осуществляется территориальное общественное самоуправление.</w:t>
      </w:r>
    </w:p>
    <w:p w:rsidR="00A35020" w:rsidRDefault="00A35020" w:rsidP="00A35020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5020" w:rsidRDefault="00A35020" w:rsidP="00A3502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3D9">
        <w:rPr>
          <w:rFonts w:ascii="Times New Roman" w:hAnsi="Times New Roman" w:cs="Times New Roman"/>
          <w:b/>
          <w:sz w:val="28"/>
          <w:szCs w:val="28"/>
        </w:rPr>
        <w:t>Основные задачи ТОС.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13D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Изучение, учет и анализ общественного мнения жителей по вопросам экономического и социального развития территории ТОС.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Отстаивание и представление законных интересов жителей, проживающих на территории ТОС, внесение предложений и различные инстанции по вопросам, имеющим важное общественное значение для жителей данной территории.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Привлечение жителей  к решению вопросов  по благоустройству и содержанию придомовых территорий и территорий ТОС.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Забота о пожилых и одиноких людях, ветеранах войны, инвалидах и других социально незащищенных слоях населения.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Организация общественной работы  по укреплению правопорядка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оздоровительной  и воспитательной работы среди населения, координация усилий в этом направлении коллективов предприятий, учреждений, организаций.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Участие в комиссии по приемке выполненных работ по благоустройству и озеленению территорий, ремонту и реконструкции жилищного фонда, объектов социальной инфраструктуры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коммунального хозяйства.</w:t>
      </w:r>
    </w:p>
    <w:p w:rsidR="00A35020" w:rsidRDefault="00A35020" w:rsidP="00A35020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Обеспечение выполнения добровольно взятых на себя задач по благоустройству  территории, содержанию и ремонту жилищного фонда, спортивных площадок, клубов.</w:t>
      </w:r>
    </w:p>
    <w:p w:rsidR="00A35020" w:rsidRDefault="00A35020" w:rsidP="00A35020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Содействие воспитанию молодежи, развитию физической культуры, организации досуга населения.</w:t>
      </w:r>
    </w:p>
    <w:p w:rsidR="00A35020" w:rsidRDefault="00A35020" w:rsidP="00A35020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4.9. Взаимодействие с органами внутренних дел по обеспечению правопорядка по месту жительства путем привлечения к этой работе  населения.</w:t>
      </w:r>
    </w:p>
    <w:p w:rsidR="00A35020" w:rsidRDefault="00A35020" w:rsidP="00A35020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Рассмотрение  в пределах своих полномочий заявлений, предложений граждан, организация приема населения.</w:t>
      </w:r>
    </w:p>
    <w:p w:rsidR="00A35020" w:rsidRDefault="00A35020" w:rsidP="00A35020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35020" w:rsidRDefault="00A35020" w:rsidP="00A3502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A41">
        <w:rPr>
          <w:rFonts w:ascii="Times New Roman" w:hAnsi="Times New Roman" w:cs="Times New Roman"/>
          <w:b/>
          <w:sz w:val="28"/>
          <w:szCs w:val="28"/>
        </w:rPr>
        <w:t>Основные права ТОС.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ТОС осуществляет свою деятельность в соответствии с действующим законодательством на территории проживания граждан, выступающих учредителями  территориального общественного  самоуправления. 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Для осуществления собственных инициатив ТОС наделяется следующими правами: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 в органы местного самоуправления Почепского сельского поселения Лискинского муниципального района Воронежской области  проекты муниципальных правовых актов, подлежащих обязательному  рассмотрению в установленном порядке;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на добровольной основе население к участию в работе по обеспечению сохранности жилищного фонда;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общественные работы по благоустройству и озеленению территории;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правоохранительным органам  в поддержании общественного порядка;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работе по воспитанию граждан в духе соблюдения законов, бережного отношения ко всем формам собственности;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организации досуга населения, проведении культурно -  массовых, спортивных, лечебно – оздоровительных и других мероприятий,  развития народного творчества;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санитарным содержанием территории;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способствовать организации работ с детьми и подростками;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работу, направленную на социальную защиту населения;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свободно распространять информацию о своей деятельности;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 предложения по социально – экономическому развитию территории ТОС для предоставления их собранию граждан, в Совет народных депутатов Почепского сельского  поселения Лискинского муниципального района Воронежской области, администрацию Почепского сельского  поселения Лискинского муниципального района Воронежской области;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осуществлять взаимодействие с органами внутренних дел,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>- эксплуатационными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организациями, общественными и религиозными объединениями.</w:t>
      </w:r>
    </w:p>
    <w:p w:rsidR="00A35020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5020" w:rsidRDefault="00A35020" w:rsidP="00A3502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обязанности ТОС.</w:t>
      </w:r>
    </w:p>
    <w:p w:rsidR="00A35020" w:rsidRDefault="00A35020" w:rsidP="00A35020">
      <w:pPr>
        <w:pStyle w:val="a4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Обеспечивать выполнение требований действующего законодательства, настоящего Устава.</w:t>
      </w:r>
    </w:p>
    <w:p w:rsidR="00A35020" w:rsidRDefault="00A35020" w:rsidP="00A35020">
      <w:pPr>
        <w:pStyle w:val="a4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A35020" w:rsidRDefault="00A35020" w:rsidP="00A3502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ТОС и порядок формирования органов ТОС.</w:t>
      </w:r>
    </w:p>
    <w:p w:rsidR="00A35020" w:rsidRPr="00B83AD1" w:rsidRDefault="00A35020" w:rsidP="00A35020">
      <w:pPr>
        <w:pStyle w:val="a4"/>
        <w:ind w:left="720" w:hanging="43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AD1">
        <w:rPr>
          <w:rFonts w:ascii="Times New Roman" w:hAnsi="Times New Roman" w:cs="Times New Roman"/>
          <w:sz w:val="28"/>
          <w:szCs w:val="28"/>
          <w:u w:val="single"/>
        </w:rPr>
        <w:t>7.1. Общ</w:t>
      </w:r>
      <w:r>
        <w:rPr>
          <w:rFonts w:ascii="Times New Roman" w:hAnsi="Times New Roman" w:cs="Times New Roman"/>
          <w:sz w:val="28"/>
          <w:szCs w:val="28"/>
          <w:u w:val="single"/>
        </w:rPr>
        <w:t>ее собрание граждан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Высшим органом ТОС является общее собрание граждан, обладающих правом  на участие в территориальном общественном самоуправлении на территории ТОС.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работе общих собраний имеют право принимать участие граждане Российской Федерации, достигшие шестнадцатилетнего возраста, постоянно  либо преимущественно проживающие на территории ТОС.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Граждане Российской Федерации, не  проживающие на  территории ТОС, но имеющие на этой территории недвижимое имущество, принадлежащее им на праве собственности, и уплачивающие налоги в местный бюджет, могут  участвовать  в работе общих собраний с правом совещательного голоса.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Общее собрание граждан правомочно, если  в нем принимает участие  более одной трети жителей данной территории, обладающих правом решающего голоса.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Инициаторами проведения общих собраний граждан по вопросам осуществления территориального общественного самоуправления могут  быть Совет ТОС, а также группа, достигших 16-летнего возраста и проживающая  на территории ТОС, которая составляет более чем    30 % от численности указанных граждан.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Инициатор общего собрания определяет дату, время и место проведения общего собрания граждан в срок  не позднее, чем за 14 дней до дня  проведения собрания.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Общее собрание граждан по вопросам осуществления ТОС должно проводиться не реже 1 раза в 6 месяцев.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Решение общего собрания граждан считается принятым, если за него проголосовало более половины присутствующих или передавших заполненные бланки решений для голосования участников собрания.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Решения общих собраний оформляются протоколами.  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общих собраний, принимаемые ими в пределах своей компетенции, не могут противоречить действующему законодательству, Уставу  и иным нормативным правовым актам органов местного самоуправления муниципального района и Почепского сельского поселения Лискинского муниципального района Воронежской области.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AD1">
        <w:rPr>
          <w:rFonts w:ascii="Times New Roman" w:hAnsi="Times New Roman" w:cs="Times New Roman"/>
          <w:sz w:val="28"/>
          <w:szCs w:val="28"/>
          <w:u w:val="single"/>
        </w:rPr>
        <w:t>7.2.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Организационно – распорядительный орган территориального  общественного самоуправления.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83AD1">
        <w:rPr>
          <w:rFonts w:ascii="Times New Roman" w:hAnsi="Times New Roman" w:cs="Times New Roman"/>
          <w:sz w:val="28"/>
          <w:szCs w:val="28"/>
        </w:rPr>
        <w:t xml:space="preserve">       Организационно –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распорядительным</w:t>
      </w:r>
      <w:r w:rsidRPr="00B83AD1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83AD1">
        <w:rPr>
          <w:rFonts w:ascii="Times New Roman" w:hAnsi="Times New Roman" w:cs="Times New Roman"/>
          <w:sz w:val="28"/>
          <w:szCs w:val="28"/>
        </w:rPr>
        <w:t xml:space="preserve"> территориального  общественного самоу</w:t>
      </w:r>
      <w:r>
        <w:rPr>
          <w:rFonts w:ascii="Times New Roman" w:hAnsi="Times New Roman" w:cs="Times New Roman"/>
          <w:sz w:val="28"/>
          <w:szCs w:val="28"/>
        </w:rPr>
        <w:t>правления является Совет ТОС, формируемый путем выборов на общих собраниях по инициативе  граждан, проживающих на территории ТОС, обладающих правом на участие в осуществлении территориального общественного самоуправления.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Состав членов Совета ТОС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определяется на общем собрании и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407F">
        <w:rPr>
          <w:rFonts w:ascii="Times New Roman" w:hAnsi="Times New Roman" w:cs="Times New Roman"/>
          <w:sz w:val="28"/>
          <w:szCs w:val="28"/>
        </w:rPr>
        <w:t xml:space="preserve">3 (три)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0440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4407F">
        <w:rPr>
          <w:rFonts w:ascii="Times New Roman" w:hAnsi="Times New Roman" w:cs="Times New Roman"/>
          <w:sz w:val="28"/>
          <w:szCs w:val="28"/>
        </w:rPr>
        <w:t>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Работу Совета ТОС возглавляет председатель, избираемый на  общем собрании либо на заседании Совета ТОС 2/3 голосов его членов в соответствии с настоящим Уставом.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возложенных на Совет ТОС задач, председатель Совета ТОС: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без доверенности территориальное общественное самоуправление  в отношениях с органами  государственной власти, органами местного самоуправления, судебными органами, организациями и гражданами;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деятельность Совета ТОС;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подготовку  и проведение собраний граждан, осуществляет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принятых на них решений;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созывает и ведет заседания Совета ТОС;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администрацию Почепского сельского поселения Лискинского муниципального района Воронежской области, Совет народных депутатов Почепского сельского поселения Лискинского муниципального района Воронежской области о деятельности ТОС, о положении дел  на подведомственной территории;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организацию выборов членов Совета ТОС взамен выбывших;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выдает доверенности, подписывает решения, протоколы заседаний и прочие документы ТОС;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решает иные вопросы, порученные ему собранием граждан, администрацией Почепского сельского поселения Лискинского муниципального района Воронежской области в установленном порядке.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Члены Совета ТОС могут исполнить свои полномочия на  непостоянной</w:t>
      </w:r>
      <w:r w:rsidRPr="001F2980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Полномочия председателя и членов Совета ТОС прекращаются в случаях: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личного заявления о прекращении полномочий;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выбытия на постоянное место жительства за пределы соответствующей территории;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смерти;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 общего собрания;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вступления в силу приговора суда в отношении председателя, члена Совета ТОС;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течение одного месяца со дня прекращения полномочий  производятся  выборы новых членов, председателя Совета ТОС.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Срок полномочий Совета ТОС составляет 2 года.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Совет ТОС подотчетен общему собранию и действует в соответствии  с их решениями, оформленными  в установленном порядке протоколами.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4D18">
        <w:rPr>
          <w:rFonts w:ascii="Times New Roman" w:hAnsi="Times New Roman" w:cs="Times New Roman"/>
          <w:sz w:val="28"/>
          <w:szCs w:val="28"/>
          <w:u w:val="single"/>
        </w:rPr>
        <w:t xml:space="preserve">7.2.1.  </w:t>
      </w:r>
      <w:r>
        <w:rPr>
          <w:rFonts w:ascii="Times New Roman" w:hAnsi="Times New Roman" w:cs="Times New Roman"/>
          <w:sz w:val="28"/>
          <w:szCs w:val="28"/>
          <w:u w:val="single"/>
        </w:rPr>
        <w:t>Организация деятельности Совета ТОС.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7.2.1.1 Заседания Совета ТОС созываются  по мере необходимости, но не реже одного раза в месяц. Заседания считаются правомочными в случае присутствия  на них не менее половины от общего числа членов Совета ТОС. Решения Совета ТОС  принимаются простым большинством голосов от числа присутствующих на заседании членов Совета ТОС и оформляются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протоколом, который подписывается всеми присутствующими членами Совета ТОС. Каждый член Совета ТОС  имеет один голос.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7.2.1.2. Работа Совета ТОС организуется в соответствии с регламентом, разработанным и утвержденным Советом ТОС.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35020" w:rsidRDefault="00A35020" w:rsidP="00A3502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Полномочия органов ТОС.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К исключительным  полномочиям  собрания граждан, осуществляющих территориальное общественное самоуправление, относятся: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реорганизация и ликвидация органов территориального общественного  самоуправления;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Устава территориального общественного самоуправления, внесение в него изменений;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избрание органов территориального общественного самоуправления;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основных направлений деятельности  территориального общественного самоуправления;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сметы доходов и расходов территориального общественного самоуправления и отчет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  о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и утверждение отчетов о деятельности органов территориального общественного самоуправления.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К полномочиям Совета ТОС относятся: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интересов населения, проживающего  на соответствующей территории;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исполнения решений, принятых на  собрании граждан;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хозяйственной деятельности по содержанию и  благоустройству территории, иной хозяйственной деятельности, направленной на удовлетворение социально – бытовых потребностей граждан,  проживающих на соответствующей территории, как за счет средств указанных граждан, так и с использованием средств бюджета ТОС «</w:t>
      </w:r>
      <w:r w:rsidR="00976FF2">
        <w:rPr>
          <w:rFonts w:ascii="Times New Roman" w:hAnsi="Times New Roman" w:cs="Times New Roman"/>
          <w:sz w:val="28"/>
          <w:szCs w:val="28"/>
        </w:rPr>
        <w:t>Дмитриевка</w:t>
      </w:r>
      <w:r>
        <w:rPr>
          <w:rFonts w:ascii="Times New Roman" w:hAnsi="Times New Roman" w:cs="Times New Roman"/>
          <w:sz w:val="28"/>
          <w:szCs w:val="28"/>
        </w:rPr>
        <w:t>» и администрации Почепского  сельского поселения Лискинского муниципального района Воронежской области;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в органы местного самоуправления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Почепского сельского поселения Лискинского муниципального района Воронежской области проектов муниципальных правовых актов, подлежащих обязательному  рассмотрению органами и должностными лицами, к компетенции которых отнесено принятие указанных актов.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Совет ТОС  в пределах своей компетенции содействует: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правоохранительным органам – в поддержании общественного порядка;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– в выполнении правил эксплуатации жилищного фонда и решения жилищных проблем путем подготовки ходатайства и проведения консультаций;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органам санитарно – эпидемиологического, пожарного контроля и безопасности – и осуществлении деятельности на территории ТОС;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органам местного самоуправления – в проведении культурных, спортивных и иных мероприятий, соответствующих целям образования и деятельности ТОС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35020" w:rsidRDefault="00A35020" w:rsidP="00A35020">
      <w:pPr>
        <w:pStyle w:val="a4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9.Порядок внесения изменений и дополнений в настоящий Устав, прекращение деятельности ТОС.</w:t>
      </w:r>
    </w:p>
    <w:p w:rsidR="00A35020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 Изменения и дополнения в настоящий Устав рассматриваются на заседании Совета ТОС, утверждаются общим собранием  и подлежат регистрации в установленном законодательством и муниципальными нормативными правовыми актами порядке.</w:t>
      </w:r>
    </w:p>
    <w:p w:rsidR="00A35020" w:rsidRPr="00C476A9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Прекращение деятельности ТОС осуществляется по решению общего собрания.</w:t>
      </w:r>
    </w:p>
    <w:p w:rsidR="00A35020" w:rsidRPr="00B74D18" w:rsidRDefault="00A35020" w:rsidP="00A35020">
      <w:pPr>
        <w:pStyle w:val="a4"/>
        <w:ind w:left="720" w:hanging="4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020" w:rsidRPr="00B83AD1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35020" w:rsidRPr="00B83AD1" w:rsidRDefault="00A35020" w:rsidP="00A350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35020" w:rsidRPr="003C1A41" w:rsidRDefault="00A35020" w:rsidP="00A3502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5020" w:rsidRPr="000213D9" w:rsidRDefault="00A35020" w:rsidP="00A35020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35020" w:rsidRPr="000213D9" w:rsidRDefault="00A35020" w:rsidP="00A35020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020" w:rsidRDefault="00A35020" w:rsidP="00A35020">
      <w:pPr>
        <w:pStyle w:val="a3"/>
        <w:spacing w:before="0" w:beforeAutospacing="0" w:after="0" w:afterAutospacing="0" w:line="270" w:lineRule="atLeast"/>
        <w:jc w:val="center"/>
      </w:pPr>
    </w:p>
    <w:p w:rsidR="004A3A20" w:rsidRDefault="004A3A20"/>
    <w:sectPr w:rsidR="004A3A20" w:rsidSect="004D2FA7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774D"/>
    <w:multiLevelType w:val="multilevel"/>
    <w:tmpl w:val="FEC46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7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5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020"/>
    <w:rsid w:val="0004407F"/>
    <w:rsid w:val="00071203"/>
    <w:rsid w:val="002E456A"/>
    <w:rsid w:val="00332867"/>
    <w:rsid w:val="004A3A20"/>
    <w:rsid w:val="006120E5"/>
    <w:rsid w:val="00976FF2"/>
    <w:rsid w:val="0098084A"/>
    <w:rsid w:val="00A27C93"/>
    <w:rsid w:val="00A35020"/>
    <w:rsid w:val="00C536B4"/>
    <w:rsid w:val="00C6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350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0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A3502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350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120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0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2385</Words>
  <Characters>13595</Characters>
  <Application>Microsoft Office Word</Application>
  <DocSecurity>0</DocSecurity>
  <Lines>113</Lines>
  <Paragraphs>31</Paragraphs>
  <ScaleCrop>false</ScaleCrop>
  <Company/>
  <LinksUpToDate>false</LinksUpToDate>
  <CharactersWithSpaces>15949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Pochepskoe</cp:lastModifiedBy>
  <cp:revision>8</cp:revision>
  <cp:lastPrinted>2015-08-05T13:00:00Z</cp:lastPrinted>
  <dcterms:created xsi:type="dcterms:W3CDTF">2015-08-05T11:01:00Z</dcterms:created>
  <dcterms:modified xsi:type="dcterms:W3CDTF">2021-07-12T08:10:00Z</dcterms:modified>
</cp:coreProperties>
</file>